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00" w:lineRule="exact"/>
        <w:jc w:val="left"/>
        <w:textAlignment w:val="baseline"/>
        <w:rPr>
          <w:rFonts w:ascii="黑体" w:hAnsi="黑体" w:eastAsia="黑体" w:cs="Times New Roman"/>
          <w:kern w:val="0"/>
          <w:sz w:val="32"/>
          <w:szCs w:val="32"/>
        </w:rPr>
      </w:pPr>
      <w:bookmarkStart w:id="0" w:name="_GoBack"/>
      <w:bookmarkEnd w:id="0"/>
      <w:r>
        <w:rPr>
          <w:rFonts w:ascii="黑体" w:hAnsi="黑体" w:eastAsia="黑体" w:cs="Times New Roman"/>
          <w:kern w:val="0"/>
          <w:sz w:val="32"/>
          <w:szCs w:val="32"/>
        </w:rPr>
        <w:t>附件1</w:t>
      </w:r>
    </w:p>
    <w:p>
      <w:pPr>
        <w:spacing w:line="520" w:lineRule="exact"/>
        <w:jc w:val="center"/>
        <w:rPr>
          <w:rFonts w:ascii="方正小标宋简体" w:hAnsi="Times New Roman" w:eastAsia="方正小标宋简体" w:cs="Times New Roman"/>
          <w:b/>
          <w:bCs/>
          <w:sz w:val="36"/>
          <w:szCs w:val="36"/>
        </w:rPr>
      </w:pPr>
      <w:r>
        <w:rPr>
          <w:rFonts w:hint="eastAsia" w:ascii="方正小标宋简体" w:eastAsia="方正小标宋简体" w:cs="Times New Roman"/>
          <w:b/>
          <w:bCs/>
          <w:sz w:val="36"/>
          <w:szCs w:val="36"/>
        </w:rPr>
        <w:t>海南热带海洋学院文件移交目录</w:t>
      </w:r>
    </w:p>
    <w:p>
      <w:pPr>
        <w:spacing w:line="520" w:lineRule="exact"/>
        <w:rPr>
          <w:rFonts w:ascii="Times New Roman" w:hAnsi="Times New Roman" w:cs="Times New Roman"/>
        </w:rPr>
      </w:pPr>
      <w:r>
        <w:rPr>
          <w:rFonts w:ascii="Times New Roman" w:cs="Times New Roman"/>
        </w:rPr>
        <w:t>单位：</w:t>
      </w:r>
      <w:r>
        <w:rPr>
          <w:rFonts w:ascii="Times New Roman" w:hAnsi="Times New Roman" w:cs="Times New Roman"/>
        </w:rPr>
        <w:t xml:space="preserve">                                 </w:t>
      </w:r>
      <w:r>
        <w:rPr>
          <w:rFonts w:ascii="Times New Roman" w:cs="Times New Roman"/>
        </w:rPr>
        <w:t>（盖章）</w:t>
      </w:r>
      <w:r>
        <w:rPr>
          <w:rFonts w:ascii="Times New Roman" w:hAnsi="Times New Roman" w:cs="Times New Roman"/>
        </w:rPr>
        <w:t xml:space="preserve">                    </w:t>
      </w:r>
      <w:r>
        <w:rPr>
          <w:rFonts w:hint="eastAsia" w:ascii="Times New Roman" w:hAnsi="Times New Roman" w:cs="Times New Roman"/>
          <w:lang w:val="en-US" w:eastAsia="zh-CN"/>
        </w:rPr>
        <w:t>RHD02DA013/06</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80"/>
        <w:gridCol w:w="1440"/>
        <w:gridCol w:w="3420"/>
        <w:gridCol w:w="9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文号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责任者</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文</w:t>
            </w:r>
            <w:r>
              <w:rPr>
                <w:rFonts w:hint="eastAsia" w:ascii="Times New Roman" w:cs="Times New Roman"/>
                <w:b/>
                <w:bCs/>
                <w:sz w:val="28"/>
              </w:rPr>
              <w:t xml:space="preserve"> </w:t>
            </w:r>
            <w:r>
              <w:rPr>
                <w:rFonts w:ascii="Times New Roman" w:cs="Times New Roman"/>
                <w:b/>
                <w:bCs/>
                <w:sz w:val="28"/>
              </w:rPr>
              <w:t>件</w:t>
            </w:r>
            <w:r>
              <w:rPr>
                <w:rFonts w:hint="eastAsia" w:ascii="Times New Roman" w:cs="Times New Roman"/>
                <w:b/>
                <w:bCs/>
                <w:sz w:val="28"/>
              </w:rPr>
              <w:t xml:space="preserve"> </w:t>
            </w:r>
            <w:r>
              <w:rPr>
                <w:rFonts w:ascii="Times New Roman" w:cs="Times New Roman"/>
                <w:b/>
                <w:bCs/>
                <w:sz w:val="28"/>
              </w:rPr>
              <w:t>题</w:t>
            </w:r>
            <w:r>
              <w:rPr>
                <w:rFonts w:hint="eastAsia" w:ascii="Times New Roman" w:cs="Times New Roman"/>
                <w:b/>
                <w:bCs/>
                <w:sz w:val="28"/>
              </w:rPr>
              <w:t xml:space="preserve"> </w:t>
            </w:r>
            <w:r>
              <w:rPr>
                <w:rFonts w:ascii="Times New Roman" w:cs="Times New Roman"/>
                <w:b/>
                <w:bCs/>
                <w:sz w:val="28"/>
              </w:rPr>
              <w:t>名</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制文日期</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8"/>
              </w:rPr>
            </w:pPr>
            <w:r>
              <w:rPr>
                <w:rFonts w:ascii="Times New Roman" w:cs="Times New Roman"/>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0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9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c>
          <w:tcPr>
            <w:tcW w:w="8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rPr>
            </w:pPr>
          </w:p>
        </w:tc>
      </w:tr>
    </w:tbl>
    <w:p>
      <w:pPr>
        <w:spacing w:line="520" w:lineRule="exact"/>
        <w:rPr>
          <w:rFonts w:ascii="Times New Roman" w:hAnsi="Times New Roman" w:cs="Times New Roman"/>
        </w:rPr>
      </w:pPr>
      <w:r>
        <w:rPr>
          <w:rFonts w:ascii="Times New Roman" w:cs="Times New Roman"/>
        </w:rPr>
        <w:t>移交人：</w:t>
      </w:r>
      <w:r>
        <w:rPr>
          <w:rFonts w:ascii="Times New Roman" w:hAnsi="Times New Roman" w:cs="Times New Roman"/>
        </w:rPr>
        <w:t xml:space="preserve">                                   </w:t>
      </w:r>
      <w:r>
        <w:rPr>
          <w:rFonts w:ascii="Times New Roman" w:cs="Times New Roman"/>
        </w:rPr>
        <w:t>接收人：</w:t>
      </w:r>
    </w:p>
    <w:p>
      <w:pPr>
        <w:spacing w:line="520" w:lineRule="exact"/>
        <w:rPr>
          <w:rFonts w:ascii="Times New Roman" w:hAnsi="Times New Roman" w:cs="Times New Roma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ascii="Times New Roman" w:hAnsi="Times New Roman" w:cs="Times New Roman"/>
        </w:rPr>
        <w:t xml:space="preserve">                                                          </w:t>
      </w: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hint="eastAsia" w:ascii="Times New Roman" w:hAnsi="Times New Roman" w:cs="Times New Roman"/>
        </w:rPr>
        <w:t>日</w:t>
      </w:r>
    </w:p>
    <w:p>
      <w:pPr>
        <w:widowControl/>
        <w:shd w:val="clear" w:color="auto" w:fill="FFFFFF"/>
        <w:snapToGrid w:val="0"/>
        <w:spacing w:line="500" w:lineRule="exact"/>
        <w:jc w:val="left"/>
        <w:textAlignment w:val="baseline"/>
        <w:rPr>
          <w:rFonts w:ascii="黑体" w:hAnsi="黑体" w:eastAsia="黑体" w:cs="Times New Roman"/>
          <w:kern w:val="0"/>
          <w:sz w:val="32"/>
          <w:szCs w:val="32"/>
        </w:rPr>
      </w:pPr>
      <w:r>
        <w:rPr>
          <w:rFonts w:ascii="黑体" w:hAnsi="黑体" w:eastAsia="黑体" w:cs="Times New Roman"/>
          <w:kern w:val="0"/>
          <w:sz w:val="32"/>
          <w:szCs w:val="32"/>
        </w:rPr>
        <w:t>附件2</w:t>
      </w:r>
    </w:p>
    <w:p>
      <w:pPr>
        <w:widowControl/>
        <w:shd w:val="clear" w:color="auto" w:fill="FFFFFF"/>
        <w:spacing w:line="500" w:lineRule="exact"/>
        <w:jc w:val="center"/>
        <w:rPr>
          <w:rFonts w:ascii="Times New Roman" w:hAnsi="Times New Roman" w:eastAsia="仿宋_GB2312" w:cs="Times New Roman"/>
          <w:b/>
          <w:kern w:val="0"/>
          <w:sz w:val="32"/>
          <w:szCs w:val="32"/>
        </w:rPr>
      </w:pPr>
    </w:p>
    <w:p>
      <w:pPr>
        <w:widowControl/>
        <w:shd w:val="clear" w:color="auto" w:fill="FFFFFF"/>
        <w:spacing w:line="580" w:lineRule="exact"/>
        <w:jc w:val="center"/>
        <w:rPr>
          <w:rFonts w:ascii="Times New Roman" w:hAnsi="Times New Roman" w:eastAsia="方正小标宋简体" w:cs="Times New Roman"/>
          <w:b/>
          <w:kern w:val="0"/>
          <w:sz w:val="36"/>
          <w:szCs w:val="36"/>
        </w:rPr>
      </w:pPr>
      <w:r>
        <w:rPr>
          <w:rFonts w:ascii="Times New Roman" w:eastAsia="方正小标宋简体" w:cs="Times New Roman"/>
          <w:b/>
          <w:kern w:val="0"/>
          <w:sz w:val="36"/>
          <w:szCs w:val="36"/>
        </w:rPr>
        <w:t>海南热带海洋学院各部门文件材料归档范围</w:t>
      </w:r>
    </w:p>
    <w:p>
      <w:pPr>
        <w:widowControl/>
        <w:shd w:val="clear" w:color="auto" w:fill="FFFFFF"/>
        <w:spacing w:line="500" w:lineRule="exact"/>
        <w:jc w:val="center"/>
        <w:rPr>
          <w:rFonts w:ascii="Times New Roman" w:hAnsi="Times New Roman" w:eastAsia="仿宋_GB2312" w:cs="Times New Roman"/>
          <w:kern w:val="0"/>
          <w:sz w:val="32"/>
          <w:szCs w:val="32"/>
        </w:rPr>
      </w:pPr>
    </w:p>
    <w:p>
      <w:pPr>
        <w:widowControl/>
        <w:shd w:val="clear" w:color="auto" w:fill="FFFFFF"/>
        <w:spacing w:line="50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党委办公室档案材料归档范围</w:t>
      </w:r>
    </w:p>
    <w:p>
      <w:pPr>
        <w:widowControl/>
        <w:shd w:val="clear" w:color="auto" w:fill="FFFFFF"/>
        <w:spacing w:line="500" w:lineRule="exact"/>
        <w:jc w:val="center"/>
        <w:rPr>
          <w:rFonts w:ascii="Times New Roman" w:hAnsi="Times New Roman" w:eastAsia="仿宋_GB2312" w:cs="Times New Roman"/>
          <w:b/>
          <w:kern w:val="0"/>
          <w:sz w:val="32"/>
          <w:szCs w:val="32"/>
        </w:rPr>
      </w:pP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上级来文及上级领导检查、视察学校形成的材料（省部级以上）</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党委会、党委扩大会、党政联席会、书记校长碰头会、总支书记会议、民主生活会会议记录、纪要</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本校党代会文件材料：</w:t>
      </w:r>
    </w:p>
    <w:p>
      <w:pPr>
        <w:widowControl/>
        <w:spacing w:line="520" w:lineRule="exact"/>
        <w:ind w:firstLine="640" w:firstLineChars="20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（一）</w:t>
      </w:r>
      <w:r>
        <w:rPr>
          <w:rFonts w:ascii="Times New Roman" w:eastAsia="仿宋_GB2312" w:cs="Times New Roman"/>
          <w:kern w:val="0"/>
          <w:sz w:val="32"/>
          <w:szCs w:val="32"/>
        </w:rPr>
        <w:t>请示、批复、通知、名单、议程、报告、领导人讲话、选举结果、讨论通过的文件、决议、纪要、主席团会议记录、会议简报、提案办理情况等文件材料</w:t>
      </w:r>
    </w:p>
    <w:p>
      <w:pPr>
        <w:widowControl/>
        <w:spacing w:line="520" w:lineRule="exact"/>
        <w:ind w:firstLine="640" w:firstLineChars="20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（二）</w:t>
      </w:r>
      <w:r>
        <w:rPr>
          <w:rFonts w:ascii="Times New Roman" w:eastAsia="仿宋_GB2312" w:cs="Times New Roman"/>
          <w:kern w:val="0"/>
          <w:sz w:val="32"/>
          <w:szCs w:val="32"/>
        </w:rPr>
        <w:t>大会发言，重要的贺信、贺电，筹备工作、选举过程中形成的文件材料</w:t>
      </w:r>
    </w:p>
    <w:p>
      <w:pPr>
        <w:widowControl/>
        <w:spacing w:line="520" w:lineRule="exact"/>
        <w:ind w:firstLine="640" w:firstLineChars="20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（三）</w:t>
      </w:r>
      <w:r>
        <w:rPr>
          <w:rFonts w:ascii="Times New Roman" w:eastAsia="仿宋_GB2312" w:cs="Times New Roman"/>
          <w:kern w:val="0"/>
          <w:sz w:val="32"/>
          <w:szCs w:val="32"/>
        </w:rPr>
        <w:t>工作人员名单、证件及选票式样、讨论未通过的文件</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党委召开的党的工作会议记录、纪要</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党委领导参加校内外重大会议活动的发言、讲话</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党委工作年度计划、总结、报告、经验交流材料</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党委工作大事记</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党群系统重要统计材料（年度）</w:t>
      </w:r>
      <w:r>
        <w:rPr>
          <w:rFonts w:ascii="Times New Roman" w:hAnsi="Times New Roman" w:eastAsia="仿宋_GB2312" w:cs="Times New Roman"/>
          <w:kern w:val="0"/>
          <w:sz w:val="32"/>
          <w:szCs w:val="32"/>
        </w:rPr>
        <w:t xml:space="preserve"> </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学校党委制定的规章制度</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党委系统集体、个人受表彰、奖励的文件材料</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党群系统启用、停止使用印章的通知</w:t>
      </w:r>
    </w:p>
    <w:p>
      <w:pPr>
        <w:widowControl/>
        <w:numPr>
          <w:ilvl w:val="0"/>
          <w:numId w:val="1"/>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党委领导调研材料</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十三、党委工作简报、内部刊物</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十四、党委组织或承办的重要活动、会议材料</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十五、党委与有关机关联系、协商工作的来往文件</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十六、党委关于保密工作、秘书工作的文件材料</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十七、分党委、总支直属支部工作计划、总结、重要报告、经验介绍、调查材料、会议记录和统计表</w:t>
      </w:r>
    </w:p>
    <w:p>
      <w:pPr>
        <w:spacing w:line="52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十八、各类电子文件（光盘）</w:t>
      </w:r>
    </w:p>
    <w:p>
      <w:p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sz w:val="32"/>
          <w:szCs w:val="32"/>
        </w:rPr>
        <w:t>十九、</w:t>
      </w:r>
      <w:r>
        <w:rPr>
          <w:rFonts w:ascii="Times New Roman" w:eastAsia="仿宋_GB2312" w:cs="Times New Roman"/>
          <w:kern w:val="0"/>
          <w:sz w:val="32"/>
          <w:szCs w:val="32"/>
        </w:rPr>
        <w:t>各种有保存价值和纪念意义的声像档案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和品实物档案（奖状、奖杯、奖章、奖牌、证书、锦旗、荣誉册、光荣册和赠品等）</w:t>
      </w:r>
    </w:p>
    <w:p>
      <w:pPr>
        <w:spacing w:line="520" w:lineRule="exact"/>
        <w:jc w:val="center"/>
        <w:rPr>
          <w:rFonts w:ascii="Times New Roman" w:hAnsi="Times New Roman" w:eastAsia="仿宋_GB2312" w:cs="Times New Roman"/>
          <w:kern w:val="0"/>
          <w:sz w:val="32"/>
          <w:szCs w:val="32"/>
        </w:rPr>
      </w:pPr>
    </w:p>
    <w:p>
      <w:pPr>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学校办公室文件材料归档范围</w:t>
      </w:r>
    </w:p>
    <w:p>
      <w:pPr>
        <w:spacing w:line="520" w:lineRule="exact"/>
        <w:jc w:val="center"/>
        <w:rPr>
          <w:rFonts w:ascii="Times New Roman" w:hAnsi="Times New Roman" w:eastAsia="仿宋_GB2312" w:cs="Times New Roman"/>
          <w:b/>
          <w:kern w:val="0"/>
          <w:sz w:val="32"/>
          <w:szCs w:val="32"/>
        </w:rPr>
      </w:pP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上级颁发的有关本校的所有文件</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以学校名义颁发的各种文件</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本校教育事业规划、计划方案、报告和上级批复及各项管理工作中的重要材料</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本校学年、学期工作要点工作总结</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学校重大活动的计划、报告、讲话、总结</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学校历史沿革、大事记</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高校基层报表及各种年度统计报表</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学校工作规章制度汇编</w:t>
      </w:r>
    </w:p>
    <w:p>
      <w:pPr>
        <w:numPr>
          <w:ilvl w:val="0"/>
          <w:numId w:val="2"/>
        </w:numPr>
        <w:spacing w:line="520" w:lineRule="exact"/>
        <w:ind w:firstLine="600" w:firstLineChars="200"/>
        <w:rPr>
          <w:rFonts w:ascii="Times New Roman" w:hAnsi="Times New Roman" w:eastAsia="仿宋_GB2312" w:cs="Times New Roman"/>
          <w:spacing w:val="-10"/>
          <w:kern w:val="0"/>
          <w:sz w:val="32"/>
          <w:szCs w:val="32"/>
        </w:rPr>
      </w:pPr>
      <w:r>
        <w:rPr>
          <w:rFonts w:ascii="Times New Roman" w:eastAsia="仿宋_GB2312" w:cs="Times New Roman"/>
          <w:spacing w:val="-10"/>
          <w:kern w:val="0"/>
          <w:sz w:val="32"/>
          <w:szCs w:val="32"/>
        </w:rPr>
        <w:t>与国内外有关单位签订的合同、协定、协议书等文件材料</w:t>
      </w:r>
    </w:p>
    <w:p>
      <w:pPr>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联合办学协议书</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校务会议记录、纪要及会议讨论的文件</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校长办公会议记录及会议讨论材料</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校长召开的各种工作会、座谈会的记录、讲话稿</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各学院、系，部（处），直属单位上报工作计划、总结</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反映本校各历史时期重要声像材料（照片、录像带等）</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学校评估材料（包括声像材料）</w:t>
      </w:r>
      <w:r>
        <w:rPr>
          <w:rFonts w:ascii="Times New Roman" w:hAnsi="Times New Roman" w:eastAsia="仿宋_GB2312" w:cs="Times New Roman"/>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学校庆典活动的计划、请示、领导讲话、邀请名单、请柬、大会发言材料；声像（如照片、录音、录像等）材料</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学校组织或承办的重要活动、会议材料</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各类有价值的电子文件（光盘）</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本校各单位的请示及学校的批复</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有领导批示和处理结果的群众来信来访</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本校简报、信息、动态等</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上级领导来校视察工作的讲话记录、声像等材料</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校友贺信、贺电、纪念品、签名册及外单位赠送的礼品、纪念品等</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社会知名人士捐赠基金的函、赠送的礼品、题词等</w:t>
      </w:r>
    </w:p>
    <w:p>
      <w:pPr>
        <w:widowControl/>
        <w:numPr>
          <w:ilvl w:val="0"/>
          <w:numId w:val="2"/>
        </w:numPr>
        <w:spacing w:line="520" w:lineRule="exact"/>
        <w:ind w:firstLine="640" w:firstLineChars="200"/>
        <w:rPr>
          <w:rFonts w:ascii="Times New Roman" w:hAnsi="Times New Roman" w:eastAsia="仿宋_GB2312" w:cs="Times New Roman"/>
          <w:spacing w:val="-10"/>
          <w:kern w:val="0"/>
          <w:sz w:val="32"/>
          <w:szCs w:val="32"/>
        </w:rPr>
      </w:pPr>
      <w:r>
        <w:rPr>
          <w:rFonts w:ascii="Times New Roman" w:eastAsia="仿宋_GB2312" w:cs="Times New Roman"/>
          <w:kern w:val="0"/>
          <w:sz w:val="32"/>
          <w:szCs w:val="32"/>
        </w:rPr>
        <w:t>选举人民代表工作的计</w:t>
      </w:r>
      <w:r>
        <w:rPr>
          <w:rFonts w:ascii="Times New Roman" w:eastAsia="仿宋_GB2312" w:cs="Times New Roman"/>
          <w:spacing w:val="-10"/>
          <w:kern w:val="0"/>
          <w:sz w:val="32"/>
          <w:szCs w:val="32"/>
        </w:rPr>
        <w:t>划、总结、选举结果、简报等材料</w:t>
      </w:r>
      <w:r>
        <w:rPr>
          <w:rFonts w:ascii="Times New Roman" w:hAnsi="Times New Roman" w:eastAsia="仿宋_GB2312" w:cs="Times New Roman"/>
          <w:spacing w:val="-10"/>
          <w:kern w:val="0"/>
          <w:sz w:val="32"/>
          <w:szCs w:val="32"/>
        </w:rPr>
        <w:t xml:space="preserve"> </w:t>
      </w:r>
    </w:p>
    <w:p>
      <w:pPr>
        <w:widowControl/>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全校性会议活动安排和节假日的通知、作息时间表</w:t>
      </w:r>
    </w:p>
    <w:p>
      <w:pPr>
        <w:numPr>
          <w:ilvl w:val="0"/>
          <w:numId w:val="2"/>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行政收发文登记本</w:t>
      </w:r>
    </w:p>
    <w:p>
      <w:pPr>
        <w:spacing w:line="520" w:lineRule="exact"/>
        <w:jc w:val="center"/>
        <w:rPr>
          <w:rFonts w:ascii="Times New Roman" w:hAnsi="Times New Roman" w:eastAsia="仿宋_GB2312" w:cs="Times New Roman"/>
          <w:b/>
          <w:kern w:val="0"/>
          <w:sz w:val="32"/>
          <w:szCs w:val="32"/>
        </w:rPr>
      </w:pPr>
    </w:p>
    <w:p>
      <w:pPr>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纪检监察审计处文件材料归档范围</w:t>
      </w:r>
    </w:p>
    <w:p>
      <w:pPr>
        <w:spacing w:line="520" w:lineRule="exact"/>
        <w:jc w:val="center"/>
        <w:rPr>
          <w:rFonts w:ascii="Times New Roman" w:hAnsi="Times New Roman" w:eastAsia="仿宋_GB2312" w:cs="Times New Roman"/>
          <w:b/>
          <w:kern w:val="0"/>
          <w:sz w:val="32"/>
          <w:szCs w:val="32"/>
        </w:rPr>
      </w:pP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上级关于纪检、监察、审计工作的文件</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纪委工作计划、总结、报告和上级批示、调查材料及年终统计报表</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纪委工作规章制度</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党员违纪处分、复查材料</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群众来信来访及调查、处理材料</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监察、审计工作计划、总结、调查报告</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监察、审计工作统计年报及重要报表</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监察、审计工作的规章制度</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各类审计的审计报告、调查报告</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重要会议记录、大事记</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各类有价值的电子文件（光盘）</w:t>
      </w:r>
    </w:p>
    <w:p>
      <w:pPr>
        <w:widowControl/>
        <w:numPr>
          <w:ilvl w:val="0"/>
          <w:numId w:val="3"/>
        </w:numPr>
        <w:spacing w:line="520" w:lineRule="exact"/>
        <w:ind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各种有保荐价值和纪念意义的声像档案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和品实物档案（奖状、奖杯、奖章、奖牌、证书、锦旗、荣誉册、光荣册和赠品等）</w:t>
      </w:r>
    </w:p>
    <w:p>
      <w:pPr>
        <w:widowControl/>
        <w:spacing w:line="520" w:lineRule="exact"/>
        <w:rPr>
          <w:rFonts w:ascii="Times New Roman" w:hAnsi="Times New Roman" w:eastAsia="仿宋_GB2312" w:cs="Times New Roman"/>
          <w:kern w:val="0"/>
          <w:sz w:val="32"/>
          <w:szCs w:val="32"/>
        </w:rPr>
      </w:pPr>
    </w:p>
    <w:p>
      <w:pPr>
        <w:spacing w:line="520" w:lineRule="exact"/>
        <w:jc w:val="center"/>
        <w:rPr>
          <w:rFonts w:ascii="楷体_GB2312" w:eastAsia="楷体_GB2312" w:cs="Times New Roman"/>
          <w:b/>
          <w:kern w:val="0"/>
          <w:sz w:val="32"/>
          <w:szCs w:val="32"/>
        </w:rPr>
      </w:pPr>
    </w:p>
    <w:p>
      <w:pPr>
        <w:spacing w:line="520" w:lineRule="exact"/>
        <w:jc w:val="center"/>
        <w:rPr>
          <w:rFonts w:ascii="楷体_GB2312" w:eastAsia="楷体_GB2312" w:cs="Times New Roman"/>
          <w:b/>
          <w:kern w:val="0"/>
          <w:sz w:val="32"/>
          <w:szCs w:val="32"/>
        </w:rPr>
      </w:pPr>
    </w:p>
    <w:p>
      <w:pPr>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组织人事处文件材料归档范围</w:t>
      </w:r>
    </w:p>
    <w:p>
      <w:pPr>
        <w:spacing w:line="520" w:lineRule="exact"/>
        <w:jc w:val="center"/>
        <w:rPr>
          <w:rFonts w:ascii="Times New Roman" w:hAnsi="Times New Roman" w:eastAsia="仿宋_GB2312" w:cs="Times New Roman"/>
          <w:b/>
          <w:kern w:val="0"/>
          <w:sz w:val="32"/>
          <w:szCs w:val="32"/>
        </w:rPr>
      </w:pPr>
    </w:p>
    <w:p>
      <w:pPr>
        <w:widowControl/>
        <w:spacing w:line="520" w:lineRule="exact"/>
        <w:ind w:firstLine="640" w:firstLineChars="200"/>
        <w:rPr>
          <w:rFonts w:ascii="Times New Roman" w:hAnsi="Times New Roman" w:eastAsia="黑体" w:cs="Times New Roman"/>
          <w:bCs/>
          <w:kern w:val="0"/>
          <w:sz w:val="32"/>
          <w:szCs w:val="32"/>
        </w:rPr>
      </w:pPr>
      <w:r>
        <w:rPr>
          <w:rFonts w:ascii="Times New Roman" w:hAnsi="黑体" w:eastAsia="黑体" w:cs="Times New Roman"/>
          <w:bCs/>
          <w:kern w:val="0"/>
          <w:sz w:val="32"/>
          <w:szCs w:val="32"/>
        </w:rPr>
        <w:t>一、组织工作</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上级关于组织人事工作的文件材料</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党组织工作计划、总结、报告、调研调查材料</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校级领导干部任免、分工，副处以上干部任免、调动和离休的报告、决定、批复、通知</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本校党的组织机构设置、撤并、名称更改的报告、决定、批复、通知</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党员名册、副处级以上干部名册</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组织部门各类报奖材料和批复</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组织工作规章制度</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组织部门组织或承办的重要活动、会议材料</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发展新生党员、预备党员转正、退党人员名册</w:t>
      </w:r>
    </w:p>
    <w:p>
      <w:pPr>
        <w:pStyle w:val="34"/>
        <w:widowControl/>
        <w:numPr>
          <w:ilvl w:val="0"/>
          <w:numId w:val="4"/>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党内统计报表</w:t>
      </w:r>
    </w:p>
    <w:p>
      <w:pPr>
        <w:pStyle w:val="34"/>
        <w:widowControl/>
        <w:spacing w:line="520" w:lineRule="exact"/>
        <w:ind w:firstLine="64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（十一）</w:t>
      </w:r>
      <w:r>
        <w:rPr>
          <w:rFonts w:ascii="Times New Roman" w:eastAsia="仿宋_GB2312" w:cs="Times New Roman"/>
          <w:kern w:val="0"/>
          <w:sz w:val="32"/>
          <w:szCs w:val="32"/>
        </w:rPr>
        <w:t>各总支、支部委员名册</w:t>
      </w:r>
    </w:p>
    <w:p>
      <w:pPr>
        <w:pStyle w:val="34"/>
        <w:widowControl/>
        <w:spacing w:line="520" w:lineRule="exact"/>
        <w:ind w:firstLine="64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（十二）</w:t>
      </w:r>
      <w:r>
        <w:rPr>
          <w:rFonts w:ascii="Times New Roman" w:eastAsia="仿宋_GB2312" w:cs="Times New Roman"/>
          <w:kern w:val="0"/>
          <w:sz w:val="32"/>
          <w:szCs w:val="32"/>
        </w:rPr>
        <w:t>全校性的党内教育活动及培训材料</w:t>
      </w:r>
    </w:p>
    <w:p>
      <w:pPr>
        <w:pStyle w:val="34"/>
        <w:widowControl/>
        <w:spacing w:line="520" w:lineRule="exact"/>
        <w:ind w:firstLine="64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（十三）</w:t>
      </w:r>
      <w:r>
        <w:rPr>
          <w:rFonts w:ascii="Times New Roman" w:eastAsia="仿宋_GB2312" w:cs="Times New Roman"/>
          <w:kern w:val="0"/>
          <w:sz w:val="32"/>
          <w:szCs w:val="32"/>
        </w:rPr>
        <w:t>党员目标管理、民主评议党员材料</w:t>
      </w:r>
    </w:p>
    <w:p>
      <w:pPr>
        <w:pStyle w:val="34"/>
        <w:widowControl/>
        <w:spacing w:line="520" w:lineRule="exact"/>
        <w:ind w:firstLine="64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（十四）</w:t>
      </w:r>
      <w:r>
        <w:rPr>
          <w:rFonts w:ascii="Times New Roman" w:eastAsia="仿宋_GB2312" w:cs="Times New Roman"/>
          <w:kern w:val="0"/>
          <w:sz w:val="32"/>
          <w:szCs w:val="32"/>
        </w:rPr>
        <w:t>党员关系转移介绍信存根</w:t>
      </w:r>
    </w:p>
    <w:p>
      <w:pPr>
        <w:pStyle w:val="34"/>
        <w:widowControl/>
        <w:spacing w:line="520" w:lineRule="exact"/>
        <w:ind w:firstLine="640"/>
        <w:rPr>
          <w:rFonts w:ascii="Times New Roman" w:hAnsi="Times New Roman" w:eastAsia="仿宋_GB2312" w:cs="Times New Roman"/>
          <w:kern w:val="0"/>
          <w:sz w:val="32"/>
          <w:szCs w:val="32"/>
        </w:rPr>
      </w:pPr>
      <w:r>
        <w:rPr>
          <w:rFonts w:hint="eastAsia" w:ascii="Times New Roman" w:eastAsia="仿宋_GB2312" w:cs="Times New Roman"/>
          <w:kern w:val="0"/>
          <w:sz w:val="32"/>
          <w:szCs w:val="32"/>
        </w:rPr>
        <w:t>（十五）</w:t>
      </w:r>
      <w:r>
        <w:rPr>
          <w:rFonts w:ascii="Times New Roman" w:eastAsia="仿宋_GB2312" w:cs="Times New Roman"/>
          <w:kern w:val="0"/>
          <w:sz w:val="32"/>
          <w:szCs w:val="32"/>
        </w:rPr>
        <w:t>组织部门资料汇编、画册</w:t>
      </w:r>
    </w:p>
    <w:p>
      <w:pPr>
        <w:widowControl/>
        <w:spacing w:line="520" w:lineRule="exact"/>
        <w:ind w:firstLine="640" w:firstLineChars="200"/>
        <w:rPr>
          <w:rFonts w:ascii="Times New Roman" w:hAnsi="Times New Roman" w:eastAsia="黑体" w:cs="Times New Roman"/>
          <w:bCs/>
          <w:kern w:val="0"/>
          <w:sz w:val="32"/>
          <w:szCs w:val="32"/>
        </w:rPr>
      </w:pPr>
      <w:r>
        <w:rPr>
          <w:rFonts w:ascii="Times New Roman" w:hAnsi="黑体" w:eastAsia="黑体" w:cs="Times New Roman"/>
          <w:bCs/>
          <w:kern w:val="0"/>
          <w:sz w:val="32"/>
          <w:szCs w:val="32"/>
        </w:rPr>
        <w:t>二、人事工作</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本校人事工作的规章制度</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人事工作计划、报告总结、调查材料、会议记录</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关于机构、编制规划、计划报告及上级批复</w:t>
      </w:r>
      <w:r>
        <w:rPr>
          <w:rFonts w:ascii="Times New Roman" w:hAnsi="Times New Roman" w:eastAsia="仿宋_GB2312" w:cs="Times New Roman"/>
          <w:kern w:val="0"/>
          <w:sz w:val="32"/>
          <w:szCs w:val="32"/>
        </w:rPr>
        <w:t xml:space="preserve"> </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关于校内机构设置、变化的文件材料</w:t>
      </w:r>
      <w:r>
        <w:rPr>
          <w:rFonts w:ascii="Times New Roman" w:hAnsi="Times New Roman" w:eastAsia="仿宋_GB2312" w:cs="Times New Roman"/>
          <w:kern w:val="0"/>
          <w:sz w:val="32"/>
          <w:szCs w:val="32"/>
        </w:rPr>
        <w:t xml:space="preserve"> </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有关人员编制计划方案的请示、报告及教委下达编制指标的文件</w:t>
      </w:r>
      <w:r>
        <w:rPr>
          <w:rFonts w:ascii="Times New Roman" w:hAnsi="Times New Roman" w:eastAsia="仿宋_GB2312" w:cs="Times New Roman"/>
          <w:kern w:val="0"/>
          <w:sz w:val="32"/>
          <w:szCs w:val="32"/>
        </w:rPr>
        <w:t xml:space="preserve"> </w:t>
      </w:r>
    </w:p>
    <w:p>
      <w:pPr>
        <w:pStyle w:val="34"/>
        <w:widowControl/>
        <w:numPr>
          <w:ilvl w:val="0"/>
          <w:numId w:val="5"/>
        </w:numPr>
        <w:spacing w:line="520" w:lineRule="exact"/>
        <w:ind w:left="0" w:firstLine="640"/>
        <w:rPr>
          <w:rFonts w:ascii="Times New Roman" w:hAnsi="Times New Roman" w:eastAsia="仿宋_GB2312" w:cs="Times New Roman"/>
          <w:kern w:val="0"/>
          <w:sz w:val="32"/>
          <w:szCs w:val="32"/>
        </w:rPr>
      </w:pPr>
      <w:r>
        <w:rPr>
          <w:rFonts w:ascii="Times New Roman" w:eastAsia="仿宋_GB2312" w:cs="Times New Roman"/>
          <w:kern w:val="0"/>
          <w:sz w:val="32"/>
          <w:szCs w:val="32"/>
        </w:rPr>
        <w:t>人事、劳动工资统计报表</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本部门职责、岗位责任制、机构沿革的材料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表彰和奖励先进集体、先进教职工的材料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处分教职工的材料和复查、撤销处分的材料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师资培养、管理工作计划、规定、总结</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教师进修计划、安排、总结</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教师工作量的规定及执行情况、教学统计报表</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历年全校各类人员花名册</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调入人员的批件、报到介绍信、工资转移介绍信</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录用博士、硕士、本科、大、中专毕业生名单及材料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本校招收全民合同工审批材料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合同制职工的合同、解除合同报告、决定、通知等有关材料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教职工辞职、申请自费留学的报告、批复及有关材料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本校教职工退职有关规定、名单及材料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本校对教职工出国学习探亲逾期不归者处理的规定、名单</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上级和本校有关</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教师及其他系列专业技术人员、行政人员职务评审、晋升</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的文件、规定，重要会议记录、校领导的批示、工作总结、统计材料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教师和其他系列专业技术人员的职务评审晋升的审批表</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行政人员晋升行政职级审批表</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聘任工人技师、高级技师的文件及人员晋升名单、申报表等</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我校聘任兼职教授的记录及有关材料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我校教授被外单位聘任为兼职教授的有关函件</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各类职称晋升工作总结、情况统计等</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上级机关有关调整工资的文件与本校的规定及升级人员汇总表、调资工作总结</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晋升职务、职称调资人员汇总表</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本校享受特殊津贴人员名单及有关申报审批材料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教职工离、退休、出国、死亡停薪通知单</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教职工调出人员工资转移介绍信存根</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各类人员转正定级名单及有关材料</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教职工福利、困难补助</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包括遗属补助</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等工作规定及申报表</w:t>
      </w:r>
      <w:r>
        <w:rPr>
          <w:rFonts w:ascii="Times New Roman" w:hAnsi="Times New Roman" w:eastAsia="仿宋_GB2312" w:cs="Times New Roman"/>
          <w:kern w:val="0"/>
          <w:sz w:val="32"/>
          <w:szCs w:val="32"/>
        </w:rPr>
        <w:t xml:space="preserve"> </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各类电子文件（光盘）</w:t>
      </w:r>
    </w:p>
    <w:p>
      <w:pPr>
        <w:widowControl/>
        <w:numPr>
          <w:ilvl w:val="0"/>
          <w:numId w:val="5"/>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各种有保荐价值和纪念意义的声像档案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和实物档案（奖状、奖杯、奖章、奖牌、证书、锦旗、荣誉册、光荣册和赠品等）。</w:t>
      </w:r>
    </w:p>
    <w:p>
      <w:pPr>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宣传统战部文件材料归档范围</w:t>
      </w:r>
    </w:p>
    <w:p>
      <w:pPr>
        <w:spacing w:line="520" w:lineRule="exact"/>
        <w:jc w:val="center"/>
        <w:rPr>
          <w:rFonts w:ascii="Times New Roman" w:hAnsi="Times New Roman" w:eastAsia="仿宋_GB2312" w:cs="Times New Roman"/>
          <w:b/>
          <w:kern w:val="0"/>
          <w:sz w:val="32"/>
          <w:szCs w:val="32"/>
        </w:rPr>
      </w:pPr>
    </w:p>
    <w:p>
      <w:pPr>
        <w:numPr>
          <w:ilvl w:val="0"/>
          <w:numId w:val="6"/>
        </w:numPr>
        <w:spacing w:line="520" w:lineRule="exact"/>
        <w:jc w:val="left"/>
        <w:rPr>
          <w:rFonts w:ascii="Times New Roman" w:hAnsi="Times New Roman" w:eastAsia="仿宋_GB2312" w:cs="Times New Roman"/>
          <w:b/>
          <w:kern w:val="0"/>
          <w:sz w:val="32"/>
          <w:szCs w:val="32"/>
        </w:rPr>
      </w:pPr>
      <w:r>
        <w:rPr>
          <w:rFonts w:ascii="Times New Roman" w:eastAsia="仿宋_GB2312" w:cs="Times New Roman"/>
          <w:kern w:val="0"/>
          <w:sz w:val="32"/>
          <w:szCs w:val="32"/>
        </w:rPr>
        <w:t>上级关于宣传统战工作的文件</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宣传、统战工作给上级机关的请示、报告及上级批复</w:t>
      </w:r>
      <w:r>
        <w:rPr>
          <w:rFonts w:ascii="Times New Roman" w:hAnsi="Times New Roman" w:eastAsia="仿宋_GB2312" w:cs="Times New Roman"/>
          <w:kern w:val="0"/>
          <w:sz w:val="32"/>
          <w:szCs w:val="32"/>
        </w:rPr>
        <w:t xml:space="preserve"> </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本校有关宣传统战工作计划、决定、报告、通知和总结</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统战工作调查材料、典型材料、统计报表及大事记</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宣传工作情况简报、新闻报导、新闻剪报、情况反映、校报、资料宣传册等材料</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国家、部、省以上领导来校视察及学校重要活动、事件的照片、视频等声像材料</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各民主党派机构设置、人员职务任免、表彰、新成员发展等材料</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有关人员担任各级人大代表、政协委员名单及审批材料</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统战部门组织或承办的重要活动、会议材料</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统战工作与校外有关单位的重要来往函件</w:t>
      </w:r>
      <w:r>
        <w:rPr>
          <w:rFonts w:ascii="Times New Roman" w:hAnsi="Times New Roman" w:eastAsia="仿宋_GB2312" w:cs="Times New Roman"/>
          <w:kern w:val="0"/>
          <w:sz w:val="32"/>
          <w:szCs w:val="32"/>
        </w:rPr>
        <w:t xml:space="preserve"> </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统战部门有关资料汇编、画册</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各类电子文件（光盘）</w:t>
      </w:r>
    </w:p>
    <w:p>
      <w:pPr>
        <w:widowControl/>
        <w:numPr>
          <w:ilvl w:val="0"/>
          <w:numId w:val="6"/>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省级及以上颁发的各种有保存价值和纪念意义的实物档案（奖状、奖杯、奖章、奖牌、证书、锦旗、荣誉册、光荣册和赠品等）</w:t>
      </w: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教育工会文件材料归档范围</w:t>
      </w: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ind w:firstLine="640" w:firstLineChars="200"/>
        <w:rPr>
          <w:rFonts w:ascii="Times New Roman" w:hAnsi="Times New Roman" w:eastAsia="黑体" w:cs="Times New Roman"/>
          <w:bCs/>
          <w:kern w:val="0"/>
          <w:sz w:val="32"/>
          <w:szCs w:val="32"/>
        </w:rPr>
      </w:pPr>
      <w:r>
        <w:rPr>
          <w:rFonts w:ascii="Times New Roman" w:hAnsi="黑体" w:eastAsia="黑体" w:cs="Times New Roman"/>
          <w:bCs/>
          <w:kern w:val="0"/>
          <w:sz w:val="32"/>
          <w:szCs w:val="32"/>
        </w:rPr>
        <w:t>一、综合工作</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上级机关及校党委有关工会工作的重要指示及批复</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工会工作计划、报告、决定、重要通知、总结、统计年报表</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本校教代会（工代会）文件材料</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工会各类报奖材料及批复</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工会组织机构及干部名册、发展新会员名单</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基层工会干部名册、会员名册</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工会组织或承办的重要活动、会议材料</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妇女工作材料</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校级以上先进工会集体及优秀工会积极分子评选材料，对工会会员纪律处分处理材料</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各类电子文件（光盘）</w:t>
      </w:r>
    </w:p>
    <w:p>
      <w:pPr>
        <w:widowControl/>
        <w:numPr>
          <w:ilvl w:val="0"/>
          <w:numId w:val="7"/>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各种有保荐价值和纪念意义的声像档案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和实物档案（奖状、奖杯、奖章、奖牌、证书、锦旗、荣誉册、光荣册和赠品等）</w:t>
      </w:r>
    </w:p>
    <w:p>
      <w:pPr>
        <w:widowControl/>
        <w:spacing w:line="520" w:lineRule="exact"/>
        <w:ind w:firstLine="640" w:firstLineChars="200"/>
        <w:rPr>
          <w:rFonts w:ascii="Times New Roman" w:hAnsi="Times New Roman" w:eastAsia="黑体" w:cs="Times New Roman"/>
          <w:bCs/>
          <w:kern w:val="0"/>
          <w:sz w:val="32"/>
          <w:szCs w:val="32"/>
        </w:rPr>
      </w:pPr>
      <w:r>
        <w:rPr>
          <w:rFonts w:ascii="Times New Roman" w:hAnsi="黑体" w:eastAsia="黑体" w:cs="Times New Roman"/>
          <w:bCs/>
          <w:kern w:val="0"/>
          <w:sz w:val="32"/>
          <w:szCs w:val="32"/>
        </w:rPr>
        <w:t>二、计划生育工作</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上级有关计划生育工作的规定、条例、通知等文件</w:t>
      </w:r>
      <w:r>
        <w:rPr>
          <w:rFonts w:ascii="Times New Roman" w:hAnsi="Times New Roman" w:eastAsia="仿宋_GB2312" w:cs="Times New Roman"/>
          <w:kern w:val="0"/>
          <w:sz w:val="32"/>
          <w:szCs w:val="32"/>
        </w:rPr>
        <w:t xml:space="preserve"> </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校计划生育办公室工作计划、总结、会议记录</w:t>
      </w:r>
      <w:r>
        <w:rPr>
          <w:rFonts w:ascii="Times New Roman" w:hAnsi="Times New Roman" w:eastAsia="仿宋_GB2312" w:cs="Times New Roman"/>
          <w:kern w:val="0"/>
          <w:sz w:val="32"/>
          <w:szCs w:val="32"/>
        </w:rPr>
        <w:t xml:space="preserve"> </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全校教职员工结婚登记及领独生子女证名册</w:t>
      </w:r>
      <w:r>
        <w:rPr>
          <w:rFonts w:ascii="Times New Roman" w:hAnsi="Times New Roman" w:eastAsia="仿宋_GB2312" w:cs="Times New Roman"/>
          <w:kern w:val="0"/>
          <w:sz w:val="32"/>
          <w:szCs w:val="32"/>
        </w:rPr>
        <w:t xml:space="preserve"> </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本校有关计划生育工作统计表、检查情况的汇总表</w:t>
      </w:r>
      <w:r>
        <w:rPr>
          <w:rFonts w:ascii="Times New Roman" w:hAnsi="Times New Roman" w:eastAsia="仿宋_GB2312" w:cs="Times New Roman"/>
          <w:kern w:val="0"/>
          <w:sz w:val="32"/>
          <w:szCs w:val="32"/>
        </w:rPr>
        <w:t xml:space="preserve"> </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本校有关违反计划生育条例处分情况的材料</w:t>
      </w:r>
      <w:r>
        <w:rPr>
          <w:rFonts w:ascii="Times New Roman" w:hAnsi="Times New Roman" w:eastAsia="仿宋_GB2312" w:cs="Times New Roman"/>
          <w:kern w:val="0"/>
          <w:sz w:val="32"/>
          <w:szCs w:val="32"/>
        </w:rPr>
        <w:t xml:space="preserve"> </w:t>
      </w:r>
    </w:p>
    <w:p>
      <w:pPr>
        <w:widowControl/>
        <w:numPr>
          <w:ilvl w:val="0"/>
          <w:numId w:val="8"/>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有关表彰计划生育先进单位和个人的材料</w:t>
      </w:r>
      <w:r>
        <w:rPr>
          <w:rFonts w:ascii="Times New Roman" w:hAnsi="Times New Roman" w:eastAsia="仿宋_GB2312" w:cs="Times New Roman"/>
          <w:kern w:val="0"/>
          <w:sz w:val="32"/>
          <w:szCs w:val="32"/>
        </w:rPr>
        <w:t xml:space="preserve"> </w:t>
      </w:r>
    </w:p>
    <w:p>
      <w:pPr>
        <w:widowControl/>
        <w:spacing w:line="520" w:lineRule="exact"/>
        <w:ind w:firstLine="640" w:firstLineChars="200"/>
        <w:rPr>
          <w:rFonts w:ascii="Times New Roman" w:hAnsi="Times New Roman" w:eastAsia="黑体" w:cs="Times New Roman"/>
          <w:bCs/>
          <w:kern w:val="0"/>
          <w:sz w:val="32"/>
          <w:szCs w:val="32"/>
        </w:rPr>
      </w:pPr>
      <w:r>
        <w:rPr>
          <w:rFonts w:ascii="Times New Roman" w:hAnsi="黑体" w:eastAsia="黑体" w:cs="Times New Roman"/>
          <w:bCs/>
          <w:kern w:val="0"/>
          <w:sz w:val="32"/>
          <w:szCs w:val="32"/>
        </w:rPr>
        <w:t>三、离退休工作</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上级领导机关有关离退休工作的指示、规定、通知</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本校离退休人员管理工作的规章制度</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上级机关组织的经验交流会上的领导讲话、我校的发言</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本校教职工离休、退休人员名册</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离休、退休人员增减等情况统计表</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重要的集体活动照片</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本校离退休管理处年度工作的计划、总结、情况简报</w:t>
      </w:r>
      <w:r>
        <w:rPr>
          <w:rFonts w:ascii="Times New Roman" w:hAnsi="Times New Roman" w:eastAsia="仿宋_GB2312" w:cs="Times New Roman"/>
          <w:kern w:val="0"/>
          <w:sz w:val="32"/>
          <w:szCs w:val="32"/>
        </w:rPr>
        <w:t xml:space="preserve"> </w:t>
      </w:r>
    </w:p>
    <w:p>
      <w:pPr>
        <w:widowControl/>
        <w:numPr>
          <w:ilvl w:val="0"/>
          <w:numId w:val="9"/>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有关离退休管理处部门职责、岗位责任制、机构沿革的材料</w:t>
      </w:r>
      <w:r>
        <w:rPr>
          <w:rFonts w:ascii="Times New Roman" w:hAnsi="Times New Roman" w:eastAsia="仿宋_GB2312" w:cs="Times New Roman"/>
          <w:kern w:val="0"/>
          <w:sz w:val="32"/>
          <w:szCs w:val="32"/>
        </w:rPr>
        <w:t xml:space="preserve"> </w:t>
      </w: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团委文件材料归档范围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上级机关有关共青团工作的重要文件及各类获奖文件</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报上级机关或校党委的重要报告、请示及批复</w:t>
      </w:r>
      <w:r>
        <w:rPr>
          <w:rFonts w:ascii="Times New Roman" w:hAnsi="Times New Roman" w:eastAsia="仿宋_GB2312" w:cs="Times New Roman"/>
          <w:kern w:val="0"/>
          <w:sz w:val="32"/>
          <w:szCs w:val="32"/>
        </w:rPr>
        <w:t xml:space="preserve"> </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团委工作计划、总结、规章制度、统计年报及重要汇报材料</w:t>
      </w:r>
      <w:r>
        <w:rPr>
          <w:rFonts w:ascii="Times New Roman" w:hAnsi="Times New Roman" w:eastAsia="仿宋_GB2312" w:cs="Times New Roman"/>
          <w:kern w:val="0"/>
          <w:sz w:val="32"/>
          <w:szCs w:val="32"/>
        </w:rPr>
        <w:t xml:space="preserve"> </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本校团代会（学代会）文件材料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表彰和奖励先进团支部、优秀团员的材料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团委各类报奖材料及批复</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团员名册</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团总支机构设置、调整和团干部职务任免的材料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学生会、研究生会机构设置、干部任免的材料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团委牵头进行了的重大活动的有关材料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学生会工作的有关材料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团委工作典型调查材料、经验交流材料</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团委、学生会的有关资料汇编、画册及内部刊物</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各类电子文件（光盘）</w:t>
      </w:r>
    </w:p>
    <w:p>
      <w:pPr>
        <w:widowControl/>
        <w:numPr>
          <w:ilvl w:val="0"/>
          <w:numId w:val="10"/>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各种有保荐价值和纪念意义的声像档案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和实物档案（奖状、奖杯、奖章、奖牌、证书、锦旗、荣誉册、光荣册和赠品等）</w:t>
      </w: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学生工作部文件材料归档范围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11"/>
        </w:numPr>
        <w:spacing w:line="520" w:lineRule="exact"/>
        <w:jc w:val="left"/>
        <w:rPr>
          <w:rFonts w:ascii="Times New Roman" w:hAnsi="Times New Roman" w:eastAsia="仿宋_GB2312" w:cs="Times New Roman"/>
          <w:b/>
          <w:kern w:val="0"/>
          <w:sz w:val="32"/>
          <w:szCs w:val="32"/>
        </w:rPr>
      </w:pPr>
      <w:r>
        <w:rPr>
          <w:rFonts w:ascii="Times New Roman" w:eastAsia="仿宋_GB2312" w:cs="Times New Roman"/>
          <w:kern w:val="0"/>
          <w:sz w:val="32"/>
          <w:szCs w:val="32"/>
        </w:rPr>
        <w:t>上级有关学生思想工作的文件和有关学生待遇、奖贷学金方面的规定、条例、通知及获奖文件</w:t>
      </w:r>
    </w:p>
    <w:p>
      <w:pPr>
        <w:widowControl/>
        <w:numPr>
          <w:ilvl w:val="0"/>
          <w:numId w:val="11"/>
        </w:numPr>
        <w:spacing w:line="520" w:lineRule="exact"/>
        <w:jc w:val="left"/>
        <w:rPr>
          <w:rFonts w:ascii="Times New Roman" w:hAnsi="Times New Roman" w:eastAsia="仿宋_GB2312" w:cs="Times New Roman"/>
          <w:b/>
          <w:kern w:val="0"/>
          <w:sz w:val="32"/>
          <w:szCs w:val="32"/>
        </w:rPr>
      </w:pPr>
      <w:r>
        <w:rPr>
          <w:rFonts w:ascii="Times New Roman" w:eastAsia="仿宋_GB2312" w:cs="Times New Roman"/>
          <w:kern w:val="0"/>
          <w:sz w:val="32"/>
          <w:szCs w:val="32"/>
        </w:rPr>
        <w:t>本校有关学生思想政治工作的决定、通知、条例和奖贷学金条例及偿还贷款办法</w:t>
      </w:r>
    </w:p>
    <w:p>
      <w:pPr>
        <w:widowControl/>
        <w:numPr>
          <w:ilvl w:val="0"/>
          <w:numId w:val="11"/>
        </w:numPr>
        <w:spacing w:line="520" w:lineRule="exact"/>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有关学生工作向校领导的请示、报告及重要的批示</w:t>
      </w:r>
      <w:r>
        <w:rPr>
          <w:rFonts w:ascii="Times New Roman" w:hAnsi="Times New Roman" w:eastAsia="仿宋_GB2312" w:cs="Times New Roman"/>
          <w:kern w:val="0"/>
          <w:sz w:val="32"/>
          <w:szCs w:val="32"/>
        </w:rPr>
        <w:t xml:space="preserve"> </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学生工作计划、总结，工作职责、岗位责任制</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学生思想政治工作典型调查材料和统计</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学风建设的条例、决定、通知、计划、报告、总结</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辅导员花名册</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校级先进班级、优秀学生、优秀学生干部名单及材料</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各类奖学金获奖学生的名单及颁奖会的材料</w:t>
      </w:r>
      <w:r>
        <w:rPr>
          <w:rFonts w:ascii="Times New Roman" w:hAnsi="Times New Roman" w:eastAsia="仿宋_GB2312" w:cs="Times New Roman"/>
          <w:kern w:val="0"/>
          <w:sz w:val="32"/>
          <w:szCs w:val="32"/>
        </w:rPr>
        <w:t xml:space="preserve"> </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受行政处分的学生材料和本人申诉及复查结论材料</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编印《简报》《学生工作通讯》《纪念册》汇编材料</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各类电子文件（光盘）</w:t>
      </w:r>
    </w:p>
    <w:p>
      <w:pPr>
        <w:widowControl/>
        <w:numPr>
          <w:ilvl w:val="0"/>
          <w:numId w:val="11"/>
        </w:numPr>
        <w:spacing w:line="520" w:lineRule="exact"/>
        <w:rPr>
          <w:rFonts w:ascii="Times New Roman" w:hAnsi="Times New Roman" w:eastAsia="仿宋_GB2312" w:cs="Times New Roman"/>
          <w:kern w:val="0"/>
          <w:sz w:val="32"/>
          <w:szCs w:val="32"/>
        </w:rPr>
      </w:pPr>
      <w:r>
        <w:rPr>
          <w:rFonts w:ascii="Times New Roman" w:eastAsia="仿宋_GB2312" w:cs="Times New Roman"/>
          <w:kern w:val="0"/>
          <w:sz w:val="32"/>
          <w:szCs w:val="32"/>
        </w:rPr>
        <w:t>各种有保荐价值和纪念意义的声像档案</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照片、光盘、录音和录像带</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和实物档案（奖状、奖杯、奖章、奖牌、证书、锦旗、荣誉册、光荣册和赠品等）</w:t>
      </w: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hAnsi="Times New Roman" w:eastAsia="楷体_GB2312" w:cs="Times New Roman"/>
          <w:b/>
          <w:kern w:val="0"/>
          <w:sz w:val="32"/>
          <w:szCs w:val="32"/>
        </w:rPr>
      </w:pPr>
      <w:r>
        <w:rPr>
          <w:rFonts w:hint="eastAsia" w:ascii="楷体_GB2312" w:eastAsia="楷体_GB2312" w:cs="Times New Roman"/>
          <w:b/>
          <w:kern w:val="0"/>
          <w:sz w:val="32"/>
          <w:szCs w:val="32"/>
        </w:rPr>
        <w:t>招生与就业处（校友办公室）文件材料归档范围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12"/>
        </w:numPr>
        <w:spacing w:line="520" w:lineRule="exact"/>
        <w:ind w:firstLine="640" w:firstLineChars="200"/>
        <w:rPr>
          <w:rFonts w:ascii="Times New Roman" w:hAnsi="Times New Roman" w:eastAsia="仿宋_GB2312" w:cs="Times New Roman"/>
          <w:b/>
          <w:kern w:val="0"/>
          <w:sz w:val="32"/>
          <w:szCs w:val="32"/>
        </w:rPr>
      </w:pPr>
      <w:r>
        <w:rPr>
          <w:rFonts w:ascii="Times New Roman" w:hAnsi="黑体" w:eastAsia="黑体" w:cs="Times New Roman"/>
          <w:bCs/>
          <w:kern w:val="0"/>
          <w:sz w:val="32"/>
          <w:szCs w:val="32"/>
        </w:rPr>
        <w:t>招生</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上级有关招生工作的文件材料</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招生计划、规定、生源计划</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本校就招生工作的请示、报告及上级机关的批复、意见本</w:t>
      </w:r>
      <w:r>
        <w:rPr>
          <w:rFonts w:ascii="Times New Roman" w:hAnsi="Times New Roman" w:eastAsia="仿宋_GB2312" w:cs="Times New Roman"/>
          <w:kern w:val="0"/>
          <w:sz w:val="32"/>
          <w:szCs w:val="32"/>
        </w:rPr>
        <w:t xml:space="preserve"> </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本校各专业招生简章、专业介绍及专业目录汇编</w:t>
      </w:r>
      <w:r>
        <w:rPr>
          <w:rFonts w:ascii="Times New Roman" w:hAnsi="Times New Roman" w:eastAsia="仿宋_GB2312" w:cs="Times New Roman"/>
          <w:kern w:val="0"/>
          <w:sz w:val="32"/>
          <w:szCs w:val="32"/>
        </w:rPr>
        <w:t xml:space="preserve"> </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eastAsia="仿宋_GB2312" w:cs="Times New Roman"/>
          <w:kern w:val="0"/>
          <w:sz w:val="32"/>
          <w:szCs w:val="32"/>
        </w:rPr>
        <w:t>部门工作职责、岗位责任制、机构沿革材料</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全校招生工作的会议纪要、决议 </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录取新生名册(原始、按生源省市、按专业) </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招生宣传、招生工作总结</w:t>
      </w:r>
    </w:p>
    <w:p>
      <w:pPr>
        <w:widowControl/>
        <w:numPr>
          <w:ilvl w:val="0"/>
          <w:numId w:val="13"/>
        </w:numPr>
        <w:spacing w:line="520" w:lineRule="exact"/>
        <w:ind w:left="0"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各种有保荐价值和纪念意义的各类电子文件（光盘）实物档案（奖状、奖杯、奖章、奖牌、证书、锦旗、荣誉册、光荣册和赠品等）</w:t>
      </w:r>
    </w:p>
    <w:p>
      <w:pPr>
        <w:widowControl/>
        <w:numPr>
          <w:ilvl w:val="0"/>
          <w:numId w:val="12"/>
        </w:numPr>
        <w:spacing w:line="520" w:lineRule="exact"/>
        <w:ind w:firstLine="640" w:firstLineChars="200"/>
        <w:rPr>
          <w:rFonts w:ascii="Times New Roman" w:hAnsi="黑体" w:eastAsia="黑体" w:cs="Times New Roman"/>
          <w:bCs/>
          <w:kern w:val="0"/>
          <w:sz w:val="32"/>
          <w:szCs w:val="32"/>
        </w:rPr>
      </w:pPr>
      <w:r>
        <w:rPr>
          <w:rFonts w:ascii="Times New Roman" w:hAnsi="黑体" w:eastAsia="黑体" w:cs="Times New Roman"/>
          <w:bCs/>
          <w:kern w:val="0"/>
          <w:sz w:val="32"/>
          <w:szCs w:val="32"/>
        </w:rPr>
        <w:t>就业</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上级有关学生就业工作的规定、条例和通知的文件</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本中心有关就业工作向校领导的请示、报告及重要的批示</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本中心工作计划、总结，工作职责、岗位责任制</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毕业生就业方案、统计表</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毕业生派遣证领取签收册</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全国普通高等学校毕业生就业协议书</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毕业生推荐表</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毕业生质量跟踪调查和信息反馈材料</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w:t>
      </w:r>
    </w:p>
    <w:p>
      <w:pPr>
        <w:widowControl/>
        <w:numPr>
          <w:ilvl w:val="0"/>
          <w:numId w:val="1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各种有保荐价值和纪念意义的各类电子文件（光盘）实物档案（奖状、奖杯、奖章、奖牌、证书、锦旗、荣誉册、光荣册和赠品等）</w:t>
      </w: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教务处文件材料归档范围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以本部门名义发布的有关教学工作的文件材料</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本校关于教学工作的批示、规定、办法</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教学工作计划、总结、会议记录、大事记、调研报告</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教学检查、评估和各级优秀教学质量评奖教材</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各类竞赛活动获奖材料</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部门汇编、图册图片及电子文件材料</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各类电子文件（光盘）</w:t>
      </w:r>
    </w:p>
    <w:p>
      <w:pPr>
        <w:widowControl/>
        <w:numPr>
          <w:ilvl w:val="0"/>
          <w:numId w:val="1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学籍管理</w:t>
      </w:r>
    </w:p>
    <w:p>
      <w:pPr>
        <w:widowControl/>
        <w:numPr>
          <w:ilvl w:val="0"/>
          <w:numId w:val="1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学籍表、学生成绩总册、学生名册 </w:t>
      </w:r>
    </w:p>
    <w:p>
      <w:pPr>
        <w:widowControl/>
        <w:numPr>
          <w:ilvl w:val="0"/>
          <w:numId w:val="1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在校学生名册</w:t>
      </w:r>
    </w:p>
    <w:p>
      <w:pPr>
        <w:widowControl/>
        <w:numPr>
          <w:ilvl w:val="0"/>
          <w:numId w:val="1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本、专科学生学籍变更材料(休学、退学、复学、转学、开除等) </w:t>
      </w: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课堂教学与教学实践</w:t>
      </w:r>
    </w:p>
    <w:p>
      <w:pPr>
        <w:widowControl/>
        <w:numPr>
          <w:ilvl w:val="0"/>
          <w:numId w:val="1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各专业教学计划、教学大纲 （含考试大纲、题为目录）</w:t>
      </w:r>
    </w:p>
    <w:p>
      <w:pPr>
        <w:widowControl/>
        <w:numPr>
          <w:ilvl w:val="0"/>
          <w:numId w:val="1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课程建设要求及安排，校历表，课表（含教学任务书）</w:t>
      </w:r>
    </w:p>
    <w:p>
      <w:pPr>
        <w:widowControl/>
        <w:numPr>
          <w:ilvl w:val="0"/>
          <w:numId w:val="1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各专业课程试题库</w:t>
      </w:r>
    </w:p>
    <w:p>
      <w:pPr>
        <w:widowControl/>
        <w:numPr>
          <w:ilvl w:val="0"/>
          <w:numId w:val="1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教学实习计划、总结、优秀实习生评奖材料</w:t>
      </w:r>
    </w:p>
    <w:p>
      <w:pPr>
        <w:widowControl/>
        <w:numPr>
          <w:ilvl w:val="0"/>
          <w:numId w:val="1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课堂教学评估材料、教学信息反馈表汇总、教学经验总结交流材料</w:t>
      </w: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学位</w:t>
      </w:r>
    </w:p>
    <w:p>
      <w:pPr>
        <w:widowControl/>
        <w:numPr>
          <w:ilvl w:val="0"/>
          <w:numId w:val="1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上级有关本科学位工作的文件材料及我校申报本科学位专业材料 </w:t>
      </w:r>
    </w:p>
    <w:p>
      <w:pPr>
        <w:widowControl/>
        <w:numPr>
          <w:ilvl w:val="0"/>
          <w:numId w:val="1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本校有关本科学位评定条例、办法及计划、总结等材料 </w:t>
      </w:r>
    </w:p>
    <w:p>
      <w:pPr>
        <w:widowControl/>
        <w:numPr>
          <w:ilvl w:val="0"/>
          <w:numId w:val="1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学位委员会授予本科学位名册；本科学位情况统计表 </w:t>
      </w:r>
    </w:p>
    <w:p>
      <w:pPr>
        <w:widowControl/>
        <w:numPr>
          <w:ilvl w:val="0"/>
          <w:numId w:val="1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本科优秀毕业设计（论文）</w:t>
      </w: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教材</w:t>
      </w:r>
    </w:p>
    <w:p>
      <w:pPr>
        <w:widowControl/>
        <w:numPr>
          <w:ilvl w:val="0"/>
          <w:numId w:val="2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上级有关本专科教材文件，各专业使用教材目录 </w:t>
      </w:r>
    </w:p>
    <w:p>
      <w:pPr>
        <w:widowControl/>
        <w:numPr>
          <w:ilvl w:val="0"/>
          <w:numId w:val="2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自编、主编教材、教学指导用书、习题集 </w:t>
      </w:r>
    </w:p>
    <w:p>
      <w:pPr>
        <w:widowControl/>
        <w:numPr>
          <w:ilvl w:val="0"/>
          <w:numId w:val="2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各级获奖教材目录及教材</w:t>
      </w:r>
    </w:p>
    <w:p>
      <w:pPr>
        <w:widowControl/>
        <w:numPr>
          <w:ilvl w:val="0"/>
          <w:numId w:val="15"/>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毕业生工作</w:t>
      </w:r>
    </w:p>
    <w:p>
      <w:pPr>
        <w:widowControl/>
        <w:numPr>
          <w:ilvl w:val="0"/>
          <w:numId w:val="2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上级有关毕业生的文件材料</w:t>
      </w:r>
    </w:p>
    <w:p>
      <w:pPr>
        <w:widowControl/>
        <w:numPr>
          <w:ilvl w:val="0"/>
          <w:numId w:val="2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毕业生工作计划、简报、总结</w:t>
      </w:r>
    </w:p>
    <w:p>
      <w:pPr>
        <w:widowControl/>
        <w:numPr>
          <w:ilvl w:val="0"/>
          <w:numId w:val="2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毕业生名册、取得毕业资格学生电子注册名单（光盘）</w:t>
      </w:r>
    </w:p>
    <w:p>
      <w:pPr>
        <w:widowControl/>
        <w:numPr>
          <w:ilvl w:val="0"/>
          <w:numId w:val="2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毕业证、学位证签领名册</w:t>
      </w:r>
    </w:p>
    <w:p>
      <w:pPr>
        <w:widowControl/>
        <w:spacing w:line="520" w:lineRule="exact"/>
        <w:rPr>
          <w:rFonts w:ascii="Times New Roman" w:hAnsi="Times New Roman" w:eastAsia="仿宋_GB2312" w:cs="Times New Roman"/>
          <w:b/>
          <w:kern w:val="0"/>
          <w:sz w:val="32"/>
          <w:szCs w:val="32"/>
        </w:rPr>
      </w:pP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科学研究与技术开发处文件材料归档范围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2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上级有关高校科研工作的条例、规定、重要批示等文件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本校有关科研工作的重要决定、规定、管理办法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本校有关科研工作的请示报告及有关批复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全校科研工作会议纪要、会议文件及声像材料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科技计划管理文件，科研经费管理文件（科技事业费、科技三项费用、科学类基金等）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科研成果成果管理文件，科研成果登记表、报告表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科研成果汇编、获奖项目选编、论文目录汇编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处工作计划和工作总结等材料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处工作职责、各科（室）职责、岗位责任制、机构沿革材料 </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各类有价值的电子文件（光盘）</w:t>
      </w:r>
    </w:p>
    <w:p>
      <w:pPr>
        <w:widowControl/>
        <w:numPr>
          <w:ilvl w:val="0"/>
          <w:numId w:val="2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numPr>
          <w:ilvl w:val="0"/>
          <w:numId w:val="2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项目（课题）</w:t>
      </w:r>
    </w:p>
    <w:p>
      <w:pPr>
        <w:widowControl/>
        <w:numPr>
          <w:ilvl w:val="0"/>
          <w:numId w:val="2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科研准备阶段: 开题报告、课题调研论证材料；任务书、合同、协议书，课题研究计划</w:t>
      </w:r>
    </w:p>
    <w:p>
      <w:pPr>
        <w:widowControl/>
        <w:numPr>
          <w:ilvl w:val="0"/>
          <w:numId w:val="2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研究实验阶段：实验、测试、调查等原始记录；数据处理材料，设计的文字说明和图纸；研究工作阶段总结，有关的照片、录像带声像材料</w:t>
      </w:r>
    </w:p>
    <w:p>
      <w:pPr>
        <w:widowControl/>
        <w:numPr>
          <w:ilvl w:val="0"/>
          <w:numId w:val="2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总结鉴定阶段：研究工作报告（总结），工艺技术报告，技术诀窍报告，工作总结；论文专著，分析测试报告，查新报告，检索证明</w:t>
      </w:r>
    </w:p>
    <w:p>
      <w:pPr>
        <w:widowControl/>
        <w:numPr>
          <w:ilvl w:val="0"/>
          <w:numId w:val="2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成果</w:t>
      </w:r>
    </w:p>
    <w:p>
      <w:pPr>
        <w:widowControl/>
        <w:numPr>
          <w:ilvl w:val="0"/>
          <w:numId w:val="2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出版著作（原件）</w:t>
      </w:r>
    </w:p>
    <w:p>
      <w:pPr>
        <w:widowControl/>
        <w:numPr>
          <w:ilvl w:val="0"/>
          <w:numId w:val="2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论文发表（复印件，包括刊物封面、所在目录和论文内容）</w:t>
      </w:r>
    </w:p>
    <w:p>
      <w:pPr>
        <w:widowControl/>
        <w:numPr>
          <w:ilvl w:val="0"/>
          <w:numId w:val="2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专利、奖励</w:t>
      </w:r>
    </w:p>
    <w:p>
      <w:pPr>
        <w:widowControl/>
        <w:numPr>
          <w:ilvl w:val="0"/>
          <w:numId w:val="2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专利证书原件，专利侵权纠纷的处理材料</w:t>
      </w:r>
    </w:p>
    <w:p>
      <w:pPr>
        <w:widowControl/>
        <w:numPr>
          <w:ilvl w:val="0"/>
          <w:numId w:val="2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科技奖励证件：如奖状、证书（集体交原件、个人交复印件）</w:t>
      </w: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国际交流与合作处文件材料归档范围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27"/>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上级有关外事工作的通知、规定、管理办法等文件 </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本校有关外事工作给上级的请示、报告及上级批复 </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本校外事工作重要会议记录、规章制度 </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本校外事工作年度计划、总结及各类统计报表 </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本校重要外事活动大事记、简报等 </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本校与国外院校合作办学、协议材料</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国际交流材料</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部门工作职责、岗位责任制、机构沿革材料</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各类有价值的电子文件（光盘）</w:t>
      </w:r>
    </w:p>
    <w:p>
      <w:pPr>
        <w:widowControl/>
        <w:numPr>
          <w:ilvl w:val="0"/>
          <w:numId w:val="2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各种有保荐价值和纪念意义的声像档案(照片、光盘、录音和录像带)品实物档案（奖状、奖杯、奖章、奖牌、证书、锦旗、荣誉册、光荣册和赠品等）</w:t>
      </w:r>
    </w:p>
    <w:p>
      <w:pPr>
        <w:widowControl/>
        <w:numPr>
          <w:ilvl w:val="0"/>
          <w:numId w:val="27"/>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出国（境）</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上级关于公派出国的规定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本校关于公派出国的实施细则、各类出国的规章制度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本校公派出国规划、年度计划、工作总结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各类公派出国人员名册、统计报表等材料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本校召开公派出国工作会议的记录、文件、发言交流材料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考察访问、讲学、工作、合作研究、外贸、商务、培训、援外等人员报批材料</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由本校单独组团或由校领导率团出访、考察、参加会议的报告与批件、代表团名单、出访计划、总结、照片等材料 </w:t>
      </w:r>
    </w:p>
    <w:p>
      <w:pPr>
        <w:widowControl/>
        <w:numPr>
          <w:ilvl w:val="0"/>
          <w:numId w:val="2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本校人员在国外授勋、授职、获奖等文字和声像材料 </w:t>
      </w:r>
    </w:p>
    <w:p>
      <w:pPr>
        <w:widowControl/>
        <w:numPr>
          <w:ilvl w:val="0"/>
          <w:numId w:val="27"/>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上级关于聘请外籍专家、教授及国际交流方面政策性文件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本校关于外事接待工作的规章制度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邀请外国代表团、外宾来访的请示、报告及批件、来往函件、代表团名单、接待计划接待总结等材料</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聘请外籍名誉教授、客座教授的请示、报告、上级批件及授予证书仪式等形成的文字和声像等材料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邀请外籍专家的请示、报告、上级批件、重要来往函件、接待计划和讲学安排、专家名册及效益总结等材料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来校进修、短期培训研究的外籍人士有关材料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在我校举行的国际比赛、竞赛的有关材料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外籍教师、专家、学者在校讲学的材料 </w:t>
      </w:r>
    </w:p>
    <w:p>
      <w:pPr>
        <w:widowControl/>
        <w:numPr>
          <w:ilvl w:val="0"/>
          <w:numId w:val="3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本校与国外校际交流的协议、实施计划及人员交流名单等材料 </w:t>
      </w:r>
    </w:p>
    <w:p>
      <w:pPr>
        <w:widowControl/>
        <w:numPr>
          <w:ilvl w:val="0"/>
          <w:numId w:val="27"/>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国际合作与会议</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本校举办的国际学术会议请示、报告与批件、外国代表名单、活动计划、总结、照片等有关材料 </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中外合作项目的请示、报告、上级批件、合同、协议、重要来往函件、实施计划、总结、备忘录等材料 </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本校重大外事活动的有关文字材料与照片等声像材料 </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本校完成的国际合作项目成果等材料 </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授予外籍人员名誉称号的文字和声像等材料 </w:t>
      </w:r>
    </w:p>
    <w:p>
      <w:pPr>
        <w:widowControl/>
        <w:numPr>
          <w:ilvl w:val="0"/>
          <w:numId w:val="3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双方互赠的礼品、纪念品 </w:t>
      </w:r>
    </w:p>
    <w:p>
      <w:pPr>
        <w:widowControl/>
        <w:spacing w:line="520" w:lineRule="exact"/>
        <w:rPr>
          <w:rFonts w:ascii="Times New Roman" w:hAnsi="Times New Roman" w:eastAsia="仿宋_GB2312" w:cs="Times New Roman"/>
          <w:kern w:val="0"/>
          <w:sz w:val="32"/>
          <w:szCs w:val="32"/>
        </w:rPr>
      </w:pP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计划财务处文件材料归档范围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3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上级有关财务会计工作的文件材料</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本校财务管理规定、计划、总结、请示、批复等文件</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学校基金管理工作文件</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学校有关财务管理方面的其他文件材料</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财会移交清册 </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财务工作会议记录、大事记</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有关财务大检查的文件的材料</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本部门工作职责、岗位责任制、机构沿革的材料 </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各类有价值的电子文件（光盘）</w:t>
      </w:r>
    </w:p>
    <w:p>
      <w:pPr>
        <w:widowControl/>
        <w:numPr>
          <w:ilvl w:val="0"/>
          <w:numId w:val="3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numPr>
          <w:ilvl w:val="0"/>
          <w:numId w:val="3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会计报表</w:t>
      </w:r>
    </w:p>
    <w:p>
      <w:pPr>
        <w:widowControl/>
        <w:numPr>
          <w:ilvl w:val="0"/>
          <w:numId w:val="3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决算报表 （含基建综合决算）</w:t>
      </w:r>
    </w:p>
    <w:p>
      <w:pPr>
        <w:widowControl/>
        <w:numPr>
          <w:ilvl w:val="0"/>
          <w:numId w:val="3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预决算会计报表 </w:t>
      </w:r>
    </w:p>
    <w:p>
      <w:pPr>
        <w:widowControl/>
        <w:numPr>
          <w:ilvl w:val="0"/>
          <w:numId w:val="3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年度以上规划表、分配计划、测算表 </w:t>
      </w:r>
    </w:p>
    <w:p>
      <w:pPr>
        <w:widowControl/>
        <w:numPr>
          <w:ilvl w:val="0"/>
          <w:numId w:val="3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年度以上各种统计报表（含工资报表） </w:t>
      </w:r>
    </w:p>
    <w:p>
      <w:pPr>
        <w:widowControl/>
        <w:numPr>
          <w:ilvl w:val="0"/>
          <w:numId w:val="3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季度以下各种计划、统计报表 </w:t>
      </w:r>
    </w:p>
    <w:p>
      <w:pPr>
        <w:widowControl/>
        <w:numPr>
          <w:ilvl w:val="0"/>
          <w:numId w:val="3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会计帐簿</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涉及外事会计帐簿 </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总帐 </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预算内与预算外的帐簿(含明细帐、分户或登记帐) </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学校专项基金帐簿 </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日记帐 (其中现金、银行存款日记帐) </w:t>
      </w:r>
    </w:p>
    <w:p>
      <w:pPr>
        <w:widowControl/>
        <w:numPr>
          <w:ilvl w:val="0"/>
          <w:numId w:val="3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固定资产明细帐 </w:t>
      </w:r>
    </w:p>
    <w:p>
      <w:pPr>
        <w:widowControl/>
        <w:numPr>
          <w:ilvl w:val="0"/>
          <w:numId w:val="3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会计凭证</w:t>
      </w:r>
    </w:p>
    <w:p>
      <w:pPr>
        <w:widowControl/>
        <w:numPr>
          <w:ilvl w:val="0"/>
          <w:numId w:val="3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涉及外事的会计凭证 </w:t>
      </w:r>
    </w:p>
    <w:p>
      <w:pPr>
        <w:widowControl/>
        <w:numPr>
          <w:ilvl w:val="0"/>
          <w:numId w:val="3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预算内（外）各种原始凭证、记帐凭证；校基金各种原始凭证、记帐凭证 </w:t>
      </w:r>
    </w:p>
    <w:p>
      <w:pPr>
        <w:widowControl/>
        <w:numPr>
          <w:ilvl w:val="0"/>
          <w:numId w:val="3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银行存款余额调节表，会计拨款凭证及其他会计凭证，银行对外帐单 </w:t>
      </w:r>
    </w:p>
    <w:p>
      <w:pPr>
        <w:widowControl/>
        <w:numPr>
          <w:ilvl w:val="0"/>
          <w:numId w:val="3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涉及债权、债务及未清理完毕的凭证 </w:t>
      </w:r>
    </w:p>
    <w:p>
      <w:pPr>
        <w:widowControl/>
        <w:numPr>
          <w:ilvl w:val="0"/>
          <w:numId w:val="32"/>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工资清册</w:t>
      </w:r>
    </w:p>
    <w:p>
      <w:pPr>
        <w:widowControl/>
        <w:numPr>
          <w:ilvl w:val="0"/>
          <w:numId w:val="3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工资发放名册、卡片 </w:t>
      </w:r>
    </w:p>
    <w:p>
      <w:pPr>
        <w:widowControl/>
        <w:numPr>
          <w:ilvl w:val="0"/>
          <w:numId w:val="3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工资转移、证明、通知存根 </w:t>
      </w:r>
    </w:p>
    <w:p>
      <w:pPr>
        <w:widowControl/>
        <w:numPr>
          <w:ilvl w:val="0"/>
          <w:numId w:val="3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各种奖金、奖学金、贷学金、助学金名册、卡片等 </w:t>
      </w: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基本建设管理处文件材料归档范围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38"/>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上级主管部门关于基建工作的通知、规定、条例等文件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本校有关基建工作给上级的请示、报告及批复</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基建工作的年度总结、统计报表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本校基建工作的计划、报告、简报</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全校各种管线工程（地上、地下）分布图及有关材料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全校地质勘探、地形测量材料及图纸、校园建设规划、设计总平面图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本校房屋扩建、改建、重建、拆迁等问题给校领导的请示、报告及批复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征地总平面图、计划、申请报告及用地面积核准文件等批准文件材料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征地补偿协议书、补偿费用标准、补偿凭证及付款凭证 </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基建中形成的其他有价值的材料（包括其中照片等声像材料） 及电子文件材料</w:t>
      </w:r>
    </w:p>
    <w:p>
      <w:pPr>
        <w:widowControl/>
        <w:numPr>
          <w:ilvl w:val="0"/>
          <w:numId w:val="3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部门工作职责、岗位责任制、机构沿革等材料 </w:t>
      </w:r>
    </w:p>
    <w:p>
      <w:pPr>
        <w:widowControl/>
        <w:numPr>
          <w:ilvl w:val="0"/>
          <w:numId w:val="38"/>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基建工程项目</w:t>
      </w:r>
    </w:p>
    <w:p>
      <w:pPr>
        <w:widowControl/>
        <w:numPr>
          <w:ilvl w:val="0"/>
          <w:numId w:val="4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工程建设准备阶段</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项目建议书（项目申请报告）及批复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可行性研究报告及批复、方案论证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设计任务书（计划任务书）及批复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环保三同时、消防、卫生防疫、防火等审核送审单、通知单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工程地质、水文勘察报告及图表；重要土、岩样及说明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地址选择报告及批准文件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本工程征用土地批准文件及红线图、折迁、补偿协议书等 </w:t>
      </w:r>
    </w:p>
    <w:p>
      <w:pPr>
        <w:widowControl/>
        <w:numPr>
          <w:ilvl w:val="0"/>
          <w:numId w:val="4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有关调整基建投资的请示、批复 </w:t>
      </w:r>
    </w:p>
    <w:p>
      <w:pPr>
        <w:widowControl/>
        <w:numPr>
          <w:ilvl w:val="0"/>
          <w:numId w:val="4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工程建设设计阶段</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设计委托合同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设计方案、初步设计、扩初设计、技术设计、校审记录、技术会审纪要、工程概算及有关材料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工程项目招标、投标的有关文件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承包合同、协议书及租赁文件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技术秘密材料、专利文件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设计计算书，关键技术实验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总体规划设计 </w:t>
      </w:r>
    </w:p>
    <w:p>
      <w:pPr>
        <w:widowControl/>
        <w:numPr>
          <w:ilvl w:val="0"/>
          <w:numId w:val="4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设计评价、鉴定及审批 </w:t>
      </w:r>
    </w:p>
    <w:p>
      <w:pPr>
        <w:widowControl/>
        <w:numPr>
          <w:ilvl w:val="0"/>
          <w:numId w:val="4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工程施工阶段</w:t>
      </w:r>
    </w:p>
    <w:p>
      <w:pPr>
        <w:widowControl/>
        <w:numPr>
          <w:ilvl w:val="0"/>
          <w:numId w:val="4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土建施工文件</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开工报告、工程技术要求、技术交流、图纸会审纪要、施工组织设计、施工方案、施工计划、施工技术措施、施工安全措施、施工工艺、原材料及构件出厂证明、质量鉴定、建筑材料实验报告、设计变更、工程更改洽商、材料仿用核定审批、土建施工定位测量地质勘察、土、岩试验报告、基础处理、基础工程施工图、隐蔽工程验收记录、工程记录及测试、沉陷、位移、变形观测记录、事故处理报告、分项、分单位工程抽量检查、评定、交工验收记录证明、竣工招待、竣工验收报告 </w:t>
      </w:r>
    </w:p>
    <w:p>
      <w:pPr>
        <w:widowControl/>
        <w:numPr>
          <w:ilvl w:val="0"/>
          <w:numId w:val="4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设备及管线安装施工文件</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开工报告、工程技术要求、技术交底、图纸会审纪要、设计变更、工程更改联系单(通知书)及材料、零部件、设备代用审批材料(含材料质量保证书、合格证)、焊接工程检查验收记录、隐蔽工程验收记录、强度、密闭性试验报告、设备调试、试验记录、施工安装记录、安装质量检查、评定、事故处理报告 </w:t>
      </w:r>
    </w:p>
    <w:p>
      <w:pPr>
        <w:widowControl/>
        <w:numPr>
          <w:ilvl w:val="0"/>
          <w:numId w:val="4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电气、仪表安装施工文件</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开工报告、工程技术要求、技术交底、图纸会审纪要、设计变更、工程更改联系单及材料、零部件、设备代用审批材料、调试、测试、整定记录，隐蔽工程验收记录、施工安装记录、质量检查、评定、事故处理报告 </w:t>
      </w:r>
    </w:p>
    <w:p>
      <w:pPr>
        <w:widowControl/>
        <w:numPr>
          <w:ilvl w:val="0"/>
          <w:numId w:val="38"/>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竣工验收阶段</w:t>
      </w:r>
    </w:p>
    <w:p>
      <w:pPr>
        <w:widowControl/>
        <w:numPr>
          <w:ilvl w:val="0"/>
          <w:numId w:val="4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项目竣工验收报告(记录) </w:t>
      </w:r>
    </w:p>
    <w:p>
      <w:pPr>
        <w:widowControl/>
        <w:numPr>
          <w:ilvl w:val="0"/>
          <w:numId w:val="4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全部竣工图纸（包括工程底图） </w:t>
      </w:r>
    </w:p>
    <w:p>
      <w:pPr>
        <w:widowControl/>
        <w:numPr>
          <w:ilvl w:val="0"/>
          <w:numId w:val="38"/>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项目质量评审材料 </w:t>
      </w:r>
    </w:p>
    <w:p>
      <w:pPr>
        <w:widowControl/>
        <w:numPr>
          <w:ilvl w:val="0"/>
          <w:numId w:val="4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竣工验收会议纪要、决议文件及工程现场声像材料 </w:t>
      </w:r>
    </w:p>
    <w:p>
      <w:pPr>
        <w:widowControl/>
        <w:numPr>
          <w:ilvl w:val="0"/>
          <w:numId w:val="4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工程预算、决算材料 </w:t>
      </w:r>
    </w:p>
    <w:p>
      <w:pPr>
        <w:widowControl/>
        <w:spacing w:line="520" w:lineRule="exact"/>
        <w:ind w:firstLine="640" w:firstLineChars="200"/>
        <w:rPr>
          <w:rFonts w:ascii="Times New Roman" w:hAnsi="Times New Roman" w:eastAsia="仿宋_GB2312" w:cs="Times New Roman"/>
          <w:kern w:val="0"/>
          <w:sz w:val="32"/>
          <w:szCs w:val="32"/>
        </w:rPr>
      </w:pPr>
    </w:p>
    <w:p>
      <w:pPr>
        <w:widowControl/>
        <w:spacing w:line="520" w:lineRule="exact"/>
        <w:ind w:firstLine="640" w:firstLineChars="200"/>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国有资产与设备处文件材料归档范围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4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综合管理</w:t>
      </w:r>
    </w:p>
    <w:p>
      <w:pPr>
        <w:widowControl/>
        <w:numPr>
          <w:ilvl w:val="0"/>
          <w:numId w:val="4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上级有关国有资产管理规定与本校的规定、报告与上级批复 </w:t>
      </w:r>
    </w:p>
    <w:p>
      <w:pPr>
        <w:widowControl/>
        <w:numPr>
          <w:ilvl w:val="0"/>
          <w:numId w:val="4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本校对国有资产评估立项及学科性公司、校产有关问题的请示与批复 </w:t>
      </w:r>
    </w:p>
    <w:p>
      <w:pPr>
        <w:widowControl/>
        <w:numPr>
          <w:ilvl w:val="0"/>
          <w:numId w:val="4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本校国有资产管理工作的各类报表 </w:t>
      </w:r>
    </w:p>
    <w:p>
      <w:pPr>
        <w:widowControl/>
        <w:numPr>
          <w:ilvl w:val="0"/>
          <w:numId w:val="4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本部门工作职责、岗位责任制、机构沿革材料 </w:t>
      </w:r>
    </w:p>
    <w:p>
      <w:pPr>
        <w:widowControl/>
        <w:numPr>
          <w:ilvl w:val="0"/>
          <w:numId w:val="4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各类电子文件（光盘）</w:t>
      </w:r>
    </w:p>
    <w:p>
      <w:pPr>
        <w:widowControl/>
        <w:numPr>
          <w:ilvl w:val="0"/>
          <w:numId w:val="4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仪器设备项目（5万元以上）</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上级有关仪器、设备管理的规定、通知及本校需要贯彻 执行的文件，本校仪器、设备管理的规章制度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处工作计划、总结、处务会纪要；固定资产帐（打印件）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本校贵重仪器、设备购置计划、报告及经费分配方案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本校仪器、设备移交清册及设备仪器报废调拨报告和批复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本校有关仪器、设备业务工作的综合性统计材料</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全校固定资产年度统计表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银行贷款项目、设备审核报告、上报及批复材料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本校物资管理工作的有关规定、制度、计划、总结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有关统配物资、固定物资、专控物资管理方面的材料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申购报告、论证报告及上级有关领导批复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定购合同（复印件）和会谈纪要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进口设备过程中有关的技术商务文件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开箱记录及装箱单</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安装、调试记录和双方签字移交文件，保修单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验收报告及文件材料 </w:t>
      </w:r>
    </w:p>
    <w:p>
      <w:pPr>
        <w:widowControl/>
        <w:numPr>
          <w:ilvl w:val="0"/>
          <w:numId w:val="4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索赔来往函件及结果文件 </w:t>
      </w: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校办企业与后勤管理处文件材料归档范围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上级颁发的有关指示、决定、命令、条例、规定、办法、通报、重要通知等 </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以学校名义颁发决定、条例、规定、规划、制度汇编、通知、通报、通告、布告等 </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本处工作计划、总结、报告、简报</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实施后勤社会化改革工作的材料</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指导、检查和监管后勤集团的材料</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本处工作年度计划、总结及重要问题的请示、报告与批复 </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各类电子文件（光盘）</w:t>
      </w:r>
    </w:p>
    <w:p>
      <w:pPr>
        <w:widowControl/>
        <w:numPr>
          <w:ilvl w:val="0"/>
          <w:numId w:val="4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jc w:val="center"/>
        <w:rPr>
          <w:rFonts w:ascii="Times New Roman" w:hAnsi="Times New Roman" w:eastAsia="仿宋_GB2312" w:cs="Times New Roman"/>
          <w:b/>
          <w:kern w:val="0"/>
          <w:sz w:val="32"/>
          <w:szCs w:val="32"/>
        </w:rPr>
      </w:pP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后勤服务集团文件材料归档范围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上级有关后勤管理的文件材料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本集团工作年度计划、总结及重要问题的请示、报告与批复</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本集团工作简报、制度汇编及集团公司各中心工作的汇编材料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本集团公司的机构设置、人事任免有关材料，学校水、电、煤气、通讯等各种管线布置(维修)图及说明材料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本集团公司干部、职工考核、晋升及处分材料，表彰本系统先进集体和个人的材料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有关电话通讯、幼教、环保、绿化、校园管理、房屋修缮、水电维修、交通、服务接待等方面的规定、通知等材料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饭堂和摊点的食品卫生安全措施</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有关集团公司财务管理、经济创收方面的规章制度、对外签订的后勤工作协议书</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集团公司工作职责、岗位责任制、机构沿革的材料</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各类电子文件（光盘）</w:t>
      </w:r>
    </w:p>
    <w:p>
      <w:pPr>
        <w:widowControl/>
        <w:numPr>
          <w:ilvl w:val="0"/>
          <w:numId w:val="5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rPr>
          <w:rFonts w:ascii="Times New Roman" w:hAnsi="Times New Roman" w:eastAsia="仿宋_GB2312" w:cs="Times New Roman"/>
          <w:b/>
          <w:kern w:val="0"/>
          <w:sz w:val="32"/>
          <w:szCs w:val="32"/>
        </w:rPr>
      </w:pPr>
    </w:p>
    <w:p>
      <w:pPr>
        <w:widowControl/>
        <w:spacing w:line="520" w:lineRule="exact"/>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网络与教育技术中心文件材料归档范围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5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上级有关高校网络建设和电教工作的条例、规定、重要批示等文件 </w:t>
      </w:r>
    </w:p>
    <w:p>
      <w:pPr>
        <w:widowControl/>
        <w:numPr>
          <w:ilvl w:val="0"/>
          <w:numId w:val="5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本校有关网络建设和电教工作的重要决定、规定、管理办法 </w:t>
      </w:r>
    </w:p>
    <w:p>
      <w:pPr>
        <w:widowControl/>
        <w:numPr>
          <w:ilvl w:val="0"/>
          <w:numId w:val="5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本中心有关工作的请示报告及有关批复 </w:t>
      </w:r>
    </w:p>
    <w:p>
      <w:pPr>
        <w:widowControl/>
        <w:numPr>
          <w:ilvl w:val="0"/>
          <w:numId w:val="5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本中心工作计划、总结、报告材料</w:t>
      </w:r>
    </w:p>
    <w:p>
      <w:pPr>
        <w:widowControl/>
        <w:spacing w:line="520" w:lineRule="exact"/>
        <w:rPr>
          <w:rFonts w:ascii="Times New Roman" w:hAnsi="Times New Roman" w:eastAsia="仿宋_GB2312" w:cs="Times New Roman"/>
          <w:kern w:val="0"/>
          <w:sz w:val="32"/>
          <w:szCs w:val="32"/>
        </w:rPr>
      </w:pP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保卫处文件材料归档范围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上级有关公安保卫工作的文件</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本校公安保卫方面的规章规章制度</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本校公安保卫工作计划、总结、报告、调查材料、统计报表</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本校师生员工案件的侦察、调查、处分结论材料及上级的批复、判决书</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本校复员、转业、退伍军人、军烈属名册和登记表</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本校师生员工案件的侦察、调查、处分结论材料及上级的批复、判决书</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本校师生员工案件的平反、复查处理结论及上级批复</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本校武装、保卫的工作计划、总结、规章制度、报告调查材料</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本校学院武装、保卫工作统计年报及重要报表</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消防、军训等业务性文件材料</w:t>
      </w:r>
    </w:p>
    <w:p>
      <w:pPr>
        <w:widowControl/>
        <w:numPr>
          <w:ilvl w:val="0"/>
          <w:numId w:val="5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上级有关公安保卫、武装、人防、民兵工作的文件</w:t>
      </w:r>
    </w:p>
    <w:p>
      <w:pPr>
        <w:widowControl/>
        <w:shd w:val="clear" w:color="auto" w:fill="FFFFFF"/>
        <w:spacing w:line="520" w:lineRule="exact"/>
        <w:rPr>
          <w:rFonts w:ascii="Times New Roman" w:hAnsi="Times New Roman" w:eastAsia="仿宋_GB2312" w:cs="Times New Roman"/>
          <w:b/>
          <w:color w:val="FF0000"/>
          <w:kern w:val="0"/>
          <w:sz w:val="32"/>
          <w:szCs w:val="32"/>
        </w:rPr>
      </w:pPr>
    </w:p>
    <w:p>
      <w:pPr>
        <w:widowControl/>
        <w:spacing w:line="520" w:lineRule="exact"/>
        <w:jc w:val="center"/>
        <w:rPr>
          <w:rFonts w:ascii="楷体_GB2312" w:eastAsia="楷体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质量管理与评估办公室文件材料归档范围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5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上级有关评估工作、船员教育与培训工作的文件材料</w:t>
      </w:r>
    </w:p>
    <w:p>
      <w:pPr>
        <w:widowControl/>
        <w:numPr>
          <w:ilvl w:val="0"/>
          <w:numId w:val="53"/>
        </w:numPr>
        <w:shd w:val="clear" w:color="auto" w:fill="FFFFFF"/>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本科教学质量报告</w:t>
      </w:r>
    </w:p>
    <w:p>
      <w:pPr>
        <w:widowControl/>
        <w:numPr>
          <w:ilvl w:val="0"/>
          <w:numId w:val="53"/>
        </w:numPr>
        <w:shd w:val="clear" w:color="auto" w:fill="FFFFFF"/>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年度数据分析报告</w:t>
      </w:r>
    </w:p>
    <w:p>
      <w:pPr>
        <w:widowControl/>
        <w:numPr>
          <w:ilvl w:val="0"/>
          <w:numId w:val="53"/>
        </w:numPr>
        <w:shd w:val="clear" w:color="auto" w:fill="FFFFFF"/>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质评工作规划、报告、总结和重要会议记录</w:t>
      </w:r>
    </w:p>
    <w:p>
      <w:pPr>
        <w:widowControl/>
        <w:numPr>
          <w:ilvl w:val="0"/>
          <w:numId w:val="5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w:t>
      </w:r>
    </w:p>
    <w:p>
      <w:pPr>
        <w:widowControl/>
        <w:numPr>
          <w:ilvl w:val="0"/>
          <w:numId w:val="5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hd w:val="clear" w:color="auto" w:fill="FFFFFF"/>
        <w:spacing w:line="520" w:lineRule="exact"/>
        <w:rPr>
          <w:rFonts w:ascii="Times New Roman" w:hAnsi="Times New Roman" w:eastAsia="仿宋_GB2312" w:cs="Times New Roman"/>
          <w:kern w:val="0"/>
          <w:sz w:val="32"/>
          <w:szCs w:val="32"/>
        </w:rPr>
      </w:pPr>
    </w:p>
    <w:p>
      <w:pPr>
        <w:widowControl/>
        <w:shd w:val="clear" w:color="auto" w:fill="FFFFFF"/>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实验室管理中心文件材料归档范围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上级有关专业设置及教学实验室建设的文件材料 </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专业、教学实验室的论证、评估、申报、审批材料</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专业、教学实验室建设材料、统计报表</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专业、教学实验建设计划、简报、总结材料</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上级有关仪器、设备的政策，业务管理工作的文件</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本校仪器、设备管理的规章制度</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实验室建设工作规划、报告、总结和重要会议记录</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专业实验室建设材料、评估材料（申报、审批）、计划、总结、统计年报（实验报告存院系）</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本校有关仪器、设备业务工作的综合性统计材料</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全校实验室工作会议材料</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实验室工作的评比表彰文件材料</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w:t>
      </w:r>
    </w:p>
    <w:p>
      <w:pPr>
        <w:widowControl/>
        <w:numPr>
          <w:ilvl w:val="0"/>
          <w:numId w:val="5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hd w:val="clear" w:color="auto" w:fill="FFFFFF"/>
        <w:spacing w:line="520" w:lineRule="exact"/>
        <w:rPr>
          <w:rFonts w:ascii="Times New Roman" w:hAnsi="Times New Roman" w:eastAsia="仿宋_GB2312" w:cs="Times New Roman"/>
          <w:kern w:val="0"/>
          <w:sz w:val="32"/>
          <w:szCs w:val="32"/>
        </w:rPr>
      </w:pP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图书信息中心文件材料归档范围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上级有关图书工作的文件材料</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图书工作概况、发展规划、藏品目录、统计年报</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各类报奖材料和批复</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图书工作年度计划、总结</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图书工作规章制度</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图书馆会议记录、大事记</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图书馆组织或承办的重要活动、会议材料</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图书馆有关资料汇编、画册</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w:t>
      </w:r>
    </w:p>
    <w:p>
      <w:pPr>
        <w:widowControl/>
        <w:numPr>
          <w:ilvl w:val="0"/>
          <w:numId w:val="5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rPr>
          <w:rFonts w:ascii="Times New Roman" w:hAnsi="Times New Roman" w:eastAsia="仿宋_GB2312" w:cs="Times New Roman"/>
          <w:kern w:val="0"/>
          <w:sz w:val="32"/>
          <w:szCs w:val="32"/>
        </w:rPr>
      </w:pP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学报编辑部文件材料归档范围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5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综合类</w:t>
      </w:r>
    </w:p>
    <w:p>
      <w:pPr>
        <w:widowControl/>
        <w:numPr>
          <w:ilvl w:val="0"/>
          <w:numId w:val="5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上级有关编辑出版工作的文件</w:t>
      </w:r>
    </w:p>
    <w:p>
      <w:pPr>
        <w:widowControl/>
        <w:numPr>
          <w:ilvl w:val="0"/>
          <w:numId w:val="5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上级召开的编辑出版工作会议文件编辑出版工作规划、计划、报告、总结、简报和重要会议记录</w:t>
      </w:r>
    </w:p>
    <w:p>
      <w:pPr>
        <w:widowControl/>
        <w:numPr>
          <w:ilvl w:val="0"/>
          <w:numId w:val="5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编辑出版工作规章制度、统计报表</w:t>
      </w:r>
    </w:p>
    <w:p>
      <w:pPr>
        <w:widowControl/>
        <w:numPr>
          <w:ilvl w:val="0"/>
          <w:numId w:val="5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编辑出版部门在管理工作中形成的文件材料</w:t>
      </w:r>
    </w:p>
    <w:p>
      <w:pPr>
        <w:widowControl/>
        <w:numPr>
          <w:ilvl w:val="0"/>
          <w:numId w:val="5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w:t>
      </w:r>
    </w:p>
    <w:p>
      <w:pPr>
        <w:widowControl/>
        <w:numPr>
          <w:ilvl w:val="0"/>
          <w:numId w:val="5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出版物项目类</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编辑出版合同、协议书</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出版请示和批复</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原稿（含照片、手迹原件）或复制件（退还作者后应有原稿签收单）</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各级审稿单或历次审稿意见和作者的来往信件</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封面设计图样</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出版通知单，书刊，音像出版物样品</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出版发行记录、发稿后的变动情况，稿酬、版税通知单</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获奖或受查处情况的事件材料</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有参考价值的读者来信、重要评论</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再版修改意见</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校出版刊物</w:t>
      </w:r>
    </w:p>
    <w:p>
      <w:pPr>
        <w:widowControl/>
        <w:numPr>
          <w:ilvl w:val="0"/>
          <w:numId w:val="5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卫生保健服务中心文件材料归档范围</w:t>
      </w:r>
    </w:p>
    <w:p>
      <w:pPr>
        <w:widowControl/>
        <w:spacing w:line="520" w:lineRule="exact"/>
        <w:jc w:val="center"/>
        <w:rPr>
          <w:rFonts w:ascii="Times New Roman" w:hAnsi="Times New Roman" w:eastAsia="仿宋_GB2312" w:cs="Times New Roman"/>
          <w:b/>
          <w:kern w:val="0"/>
          <w:sz w:val="32"/>
          <w:szCs w:val="32"/>
        </w:rPr>
      </w:pPr>
    </w:p>
    <w:p>
      <w:pPr>
        <w:widowControl/>
        <w:numPr>
          <w:ilvl w:val="0"/>
          <w:numId w:val="5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上级重要的针对本校的有关医疗卫生工作文件材料</w:t>
      </w:r>
    </w:p>
    <w:p>
      <w:pPr>
        <w:widowControl/>
        <w:numPr>
          <w:ilvl w:val="0"/>
          <w:numId w:val="5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年度工作计划、总结、工作制度、有关问题请示、报告及领导批示</w:t>
      </w:r>
    </w:p>
    <w:p>
      <w:pPr>
        <w:widowControl/>
        <w:numPr>
          <w:ilvl w:val="0"/>
          <w:numId w:val="5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饮食、卫生检查情况材料</w:t>
      </w:r>
    </w:p>
    <w:p>
      <w:pPr>
        <w:widowControl/>
        <w:numPr>
          <w:ilvl w:val="0"/>
          <w:numId w:val="5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发病情况统计及异常情况报告</w:t>
      </w:r>
    </w:p>
    <w:p>
      <w:pPr>
        <w:widowControl/>
        <w:numPr>
          <w:ilvl w:val="0"/>
          <w:numId w:val="5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ind w:firstLine="640" w:firstLineChars="200"/>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大学生心理健康教育中心（心理咨询）文件材料归档范围</w:t>
      </w:r>
    </w:p>
    <w:p>
      <w:pPr>
        <w:widowControl/>
        <w:spacing w:line="520" w:lineRule="exact"/>
        <w:rPr>
          <w:rFonts w:ascii="Times New Roman" w:hAnsi="Times New Roman" w:eastAsia="仿宋_GB2312" w:cs="Times New Roman"/>
          <w:kern w:val="0"/>
          <w:sz w:val="32"/>
          <w:szCs w:val="32"/>
        </w:rPr>
      </w:pP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上级有关学生心理健康教育的文件材料。</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本中心工作计划，总结</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出版物及其他重要宣传材料</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学生心里咨询、心理健康教育活动材料</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心理研究成果及统计材料</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工作调研材料，经验总结材料</w:t>
      </w:r>
    </w:p>
    <w:p>
      <w:pPr>
        <w:widowControl/>
        <w:numPr>
          <w:ilvl w:val="0"/>
          <w:numId w:val="6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jc w:val="center"/>
        <w:rPr>
          <w:rFonts w:ascii="楷体_GB2312" w:eastAsia="楷体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研究生处文件材料归档范围</w:t>
      </w:r>
    </w:p>
    <w:p>
      <w:pPr>
        <w:widowControl/>
        <w:spacing w:line="520" w:lineRule="exact"/>
        <w:jc w:val="center"/>
        <w:rPr>
          <w:rFonts w:ascii="楷体_GB2312" w:eastAsia="楷体_GB2312" w:cs="Times New Roman"/>
          <w:b/>
          <w:kern w:val="0"/>
          <w:sz w:val="32"/>
          <w:szCs w:val="32"/>
        </w:rPr>
      </w:pP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上级机关下达的有关研究生教学工作的文件材料(针对本校的、重要的、需要长期参照执行的) </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本校研究生教学改革、培养目标、培养规格、学制等工作的请示、指示、规定、办法及岗位责任制、机构沿革的材料</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重要会议纪要，工作计划、总结及教学评估材料</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联合办学的合同、协议、报告及有关材料</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统计报表、本处大事纪、会议记录</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研究生管理工作文件材料</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其材料 有保存价值的材料</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部门汇编、图册图片</w:t>
      </w:r>
    </w:p>
    <w:p>
      <w:pPr>
        <w:widowControl/>
        <w:numPr>
          <w:ilvl w:val="0"/>
          <w:numId w:val="6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学科建设</w:t>
      </w:r>
    </w:p>
    <w:p>
      <w:pPr>
        <w:widowControl/>
        <w:numPr>
          <w:ilvl w:val="0"/>
          <w:numId w:val="6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上级关于学科、专业设置及实验室建设的文件材料</w:t>
      </w:r>
    </w:p>
    <w:p>
      <w:pPr>
        <w:widowControl/>
        <w:numPr>
          <w:ilvl w:val="0"/>
          <w:numId w:val="6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学科、专业论证、实验室评估、申报、审批、总结材料</w:t>
      </w:r>
    </w:p>
    <w:p>
      <w:pPr>
        <w:widowControl/>
        <w:numPr>
          <w:ilvl w:val="0"/>
          <w:numId w:val="63"/>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重点学科、专业建设材料 </w:t>
      </w: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招生</w:t>
      </w:r>
    </w:p>
    <w:p>
      <w:pPr>
        <w:widowControl/>
        <w:numPr>
          <w:ilvl w:val="0"/>
          <w:numId w:val="6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上级有关本校研究生招生工作的文件材料及批复</w:t>
      </w:r>
    </w:p>
    <w:p>
      <w:pPr>
        <w:widowControl/>
        <w:numPr>
          <w:ilvl w:val="0"/>
          <w:numId w:val="6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本校研究生招生计划、规定、上级批复</w:t>
      </w:r>
    </w:p>
    <w:p>
      <w:pPr>
        <w:widowControl/>
        <w:numPr>
          <w:ilvl w:val="0"/>
          <w:numId w:val="6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新生录取名单</w:t>
      </w: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学籍</w:t>
      </w:r>
    </w:p>
    <w:p>
      <w:pPr>
        <w:widowControl/>
        <w:numPr>
          <w:ilvl w:val="0"/>
          <w:numId w:val="6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研究生培养管理档案</w:t>
      </w:r>
    </w:p>
    <w:p>
      <w:pPr>
        <w:widowControl/>
        <w:numPr>
          <w:ilvl w:val="0"/>
          <w:numId w:val="6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研究生培养计划、学位申请书</w:t>
      </w:r>
    </w:p>
    <w:p>
      <w:pPr>
        <w:widowControl/>
        <w:numPr>
          <w:ilvl w:val="0"/>
          <w:numId w:val="6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论文开题报告、评阅人审批表、评阅书、答辩委员会审批表、答辩会议记录等</w:t>
      </w:r>
    </w:p>
    <w:p>
      <w:pPr>
        <w:widowControl/>
        <w:numPr>
          <w:ilvl w:val="0"/>
          <w:numId w:val="6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培养计划表</w:t>
      </w:r>
    </w:p>
    <w:p>
      <w:pPr>
        <w:widowControl/>
        <w:numPr>
          <w:ilvl w:val="0"/>
          <w:numId w:val="66"/>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学位授予决议书和学位通知书</w:t>
      </w:r>
    </w:p>
    <w:p>
      <w:pPr>
        <w:widowControl/>
        <w:numPr>
          <w:ilvl w:val="0"/>
          <w:numId w:val="6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学生学籍变更材料(升学、留级、休学、退学、转学、复学、开除、出国、死亡) </w:t>
      </w:r>
    </w:p>
    <w:p>
      <w:pPr>
        <w:widowControl/>
        <w:numPr>
          <w:ilvl w:val="0"/>
          <w:numId w:val="6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学生奖励材料(奖学金、各种荣誉称号) </w:t>
      </w:r>
    </w:p>
    <w:p>
      <w:pPr>
        <w:widowControl/>
        <w:numPr>
          <w:ilvl w:val="0"/>
          <w:numId w:val="6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学生违法、违纪处分决定及有关材料 </w:t>
      </w:r>
    </w:p>
    <w:p>
      <w:pPr>
        <w:widowControl/>
        <w:numPr>
          <w:ilvl w:val="0"/>
          <w:numId w:val="6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毕业、肄业、结业生名册及补发证书的证明材料 </w:t>
      </w: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课堂教学与教学实践</w:t>
      </w:r>
    </w:p>
    <w:p>
      <w:pPr>
        <w:widowControl/>
        <w:numPr>
          <w:ilvl w:val="0"/>
          <w:numId w:val="6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研究生培养方案，各专业教学计划、教学大纲 </w:t>
      </w:r>
    </w:p>
    <w:p>
      <w:pPr>
        <w:widowControl/>
        <w:numPr>
          <w:ilvl w:val="0"/>
          <w:numId w:val="6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课程安排表、教师任课安排表 </w:t>
      </w:r>
    </w:p>
    <w:p>
      <w:pPr>
        <w:widowControl/>
        <w:numPr>
          <w:ilvl w:val="0"/>
          <w:numId w:val="6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学位与毕业生材料</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上级有关学位工作的文件材料及我校申报学位专业材料</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本校学位评定条例、办法扩计划、总结</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校学位评定委员会的成员名单与会议记要、决定 </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学位委员会授予各层次学位名单</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研究生指导教师材料</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毕业生名册、毕业证、学位证签领名册、毕业生派遣证领取签收册</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毕业生就业统计表、毕业生就业方案、毕业生推荐表</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取得毕业、学位资格学生电子注册名单（光盘）</w:t>
      </w:r>
    </w:p>
    <w:p>
      <w:pPr>
        <w:widowControl/>
        <w:numPr>
          <w:ilvl w:val="0"/>
          <w:numId w:val="6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毕业生合影(班或专业)</w:t>
      </w: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发展规划处文件材料归档范围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学校发展规划、报告、请示、批复等文件材料</w:t>
      </w: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本部门工作职责、岗位责任制、机构沿革材料</w:t>
      </w: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发展规划处规章制度，工作总结、工作要点，处务会议纪要等</w:t>
      </w: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学校发展规划的合同、协议及有关材料</w:t>
      </w: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有保存价值的电子文档</w:t>
      </w:r>
    </w:p>
    <w:p>
      <w:pPr>
        <w:widowControl/>
        <w:numPr>
          <w:ilvl w:val="0"/>
          <w:numId w:val="6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spacing w:line="520" w:lineRule="exact"/>
        <w:rPr>
          <w:rFonts w:ascii="Times New Roman" w:hAnsi="Times New Roman" w:eastAsia="宋体" w:cs="Times New Roman"/>
          <w:sz w:val="24"/>
          <w:szCs w:val="24"/>
        </w:rPr>
      </w:pPr>
    </w:p>
    <w:p>
      <w:pPr>
        <w:widowControl/>
        <w:spacing w:line="520" w:lineRule="exact"/>
        <w:jc w:val="center"/>
        <w:rPr>
          <w:rFonts w:hint="eastAsia" w:ascii="楷体_GB2312" w:eastAsia="楷体_GB2312" w:cs="Times New Roman"/>
          <w:b/>
          <w:kern w:val="0"/>
          <w:sz w:val="32"/>
          <w:szCs w:val="32"/>
          <w:lang w:eastAsia="zh-CN"/>
        </w:rPr>
      </w:pPr>
    </w:p>
    <w:p>
      <w:pPr>
        <w:widowControl/>
        <w:spacing w:line="520" w:lineRule="exact"/>
        <w:jc w:val="center"/>
        <w:rPr>
          <w:rFonts w:hint="eastAsia" w:ascii="楷体_GB2312" w:eastAsia="楷体_GB2312" w:cs="Times New Roman"/>
          <w:b/>
          <w:kern w:val="0"/>
          <w:sz w:val="32"/>
          <w:szCs w:val="32"/>
        </w:rPr>
      </w:pPr>
      <w:r>
        <w:rPr>
          <w:rFonts w:hint="eastAsia" w:ascii="楷体_GB2312" w:eastAsia="楷体_GB2312" w:cs="Times New Roman"/>
          <w:b/>
          <w:kern w:val="0"/>
          <w:sz w:val="32"/>
          <w:szCs w:val="32"/>
          <w:lang w:eastAsia="zh-CN"/>
        </w:rPr>
        <w:t>大学科技园文</w:t>
      </w:r>
      <w:r>
        <w:rPr>
          <w:rFonts w:hint="eastAsia" w:ascii="楷体_GB2312" w:eastAsia="楷体_GB2312" w:cs="Times New Roman"/>
          <w:b/>
          <w:kern w:val="0"/>
          <w:sz w:val="32"/>
          <w:szCs w:val="32"/>
        </w:rPr>
        <w:t>件材料归档范围</w:t>
      </w:r>
    </w:p>
    <w:p>
      <w:pPr>
        <w:widowControl/>
        <w:spacing w:line="520" w:lineRule="exact"/>
        <w:jc w:val="center"/>
        <w:rPr>
          <w:rFonts w:hint="eastAsia" w:ascii="楷体_GB2312" w:eastAsia="楷体_GB2312" w:cs="Times New Roman"/>
          <w:b/>
          <w:kern w:val="0"/>
          <w:sz w:val="32"/>
          <w:szCs w:val="32"/>
        </w:rPr>
      </w:pP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上级机关下达的有关大学科技园工作的重要决定、规定、意见、管理办法等</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学校有关大学科技园工作的重要决定、规定、意见、管理办法、请示、</w:t>
      </w:r>
      <w:r>
        <w:rPr>
          <w:rFonts w:hint="eastAsia" w:ascii="Times New Roman" w:hAnsi="Times New Roman" w:eastAsia="仿宋_GB2312" w:cs="Times New Roman"/>
          <w:kern w:val="0"/>
          <w:sz w:val="32"/>
          <w:szCs w:val="32"/>
          <w:lang w:eastAsia="zh-CN"/>
        </w:rPr>
        <w:t>报</w:t>
      </w:r>
      <w:r>
        <w:rPr>
          <w:rFonts w:hint="eastAsia" w:ascii="Times New Roman" w:hAnsi="Times New Roman" w:eastAsia="仿宋_GB2312" w:cs="Times New Roman"/>
          <w:kern w:val="0"/>
          <w:sz w:val="32"/>
          <w:szCs w:val="32"/>
        </w:rPr>
        <w:t>告及批复等</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本园有关内设机构设置、调整、通知、决定</w:t>
      </w:r>
      <w:r>
        <w:rPr>
          <w:rFonts w:hint="eastAsia" w:ascii="Times New Roman" w:hAnsi="Times New Roman" w:eastAsia="仿宋_GB2312" w:cs="Times New Roman"/>
          <w:kern w:val="0"/>
          <w:sz w:val="32"/>
          <w:szCs w:val="32"/>
          <w:lang w:eastAsia="zh-CN"/>
        </w:rPr>
        <w:t>等。</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本部门年度工作总结、工作要点，办公会议纪要</w:t>
      </w:r>
      <w:r>
        <w:rPr>
          <w:rFonts w:hint="eastAsia" w:ascii="Times New Roman" w:hAnsi="Times New Roman" w:eastAsia="仿宋_GB2312" w:cs="Times New Roman"/>
          <w:kern w:val="0"/>
          <w:sz w:val="32"/>
          <w:szCs w:val="32"/>
          <w:lang w:eastAsia="zh-CN"/>
        </w:rPr>
        <w:t>等</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学校参加上级机关召开的大学科技园工作会议的重要发言材料和重要会议文件</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学校大学科技园评估申请报告及上级批复，学校大学科技园大事记、年度报表等</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重大活动（如上级领导来访、校领导来园调研、指导工作等）的纸质材料和声像材料（声像材料入声像类）</w:t>
      </w:r>
    </w:p>
    <w:p>
      <w:pPr>
        <w:widowControl/>
        <w:numPr>
          <w:ilvl w:val="0"/>
          <w:numId w:val="70"/>
        </w:numPr>
        <w:spacing w:line="520" w:lineRule="exact"/>
        <w:ind w:left="0" w:leftChars="0" w:firstLine="420" w:firstLineChars="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有关奖励、表彰材料(奖状、证书原件)</w:t>
      </w: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rPr>
          <w:rFonts w:ascii="Times New Roman" w:hAnsi="Times New Roman" w:eastAsia="宋体" w:cs="Times New Roman"/>
          <w:sz w:val="24"/>
          <w:szCs w:val="24"/>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各二级学院文件材料归档范围</w:t>
      </w:r>
    </w:p>
    <w:p>
      <w:pPr>
        <w:widowControl/>
        <w:spacing w:line="520" w:lineRule="exact"/>
        <w:rPr>
          <w:rFonts w:ascii="Times New Roman" w:hAnsi="Times New Roman" w:eastAsia="仿宋_GB2312" w:cs="Times New Roman"/>
          <w:kern w:val="0"/>
          <w:sz w:val="32"/>
          <w:szCs w:val="32"/>
        </w:rPr>
      </w:pPr>
    </w:p>
    <w:p>
      <w:pPr>
        <w:widowControl/>
        <w:numPr>
          <w:ilvl w:val="0"/>
          <w:numId w:val="7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党政管理类</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学院各类报奖材料和批复</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学院年度工作计划、总结、报告</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学院重要会议记录和大事记</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学院有关管理工作的文件材料</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教职工的奖惩材料</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学院评估材料</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学院承办的国际、国内学术会议或组织的重要活动、会议材料</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学院有关资料汇编、画册</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学院与有关单位签订的合同、协议</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学生意外事件材料</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应届毕业生合影(班或专业)</w:t>
      </w:r>
    </w:p>
    <w:p>
      <w:pPr>
        <w:widowControl/>
        <w:numPr>
          <w:ilvl w:val="0"/>
          <w:numId w:val="7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各类有保存利用价值的电子文件（光盘）和声像、实物档案</w:t>
      </w:r>
    </w:p>
    <w:p>
      <w:pPr>
        <w:widowControl/>
        <w:numPr>
          <w:ilvl w:val="0"/>
          <w:numId w:val="71"/>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教学类</w:t>
      </w:r>
    </w:p>
    <w:p>
      <w:pPr>
        <w:widowControl/>
        <w:numPr>
          <w:ilvl w:val="0"/>
          <w:numId w:val="73"/>
        </w:numPr>
        <w:spacing w:line="52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移交档案馆文件材料</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优秀毕业设计（论文）</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自编、主编教材</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各系各专业使用教材目录</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自编、主编教学指导书、实习指导和习题集</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其他有保存价值的自编参考资料</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本校召开或承办的国内学术（学会）会议材料</w:t>
      </w:r>
    </w:p>
    <w:p>
      <w:pPr>
        <w:widowControl/>
        <w:numPr>
          <w:ilvl w:val="0"/>
          <w:numId w:val="74"/>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教师出版的著作</w:t>
      </w:r>
    </w:p>
    <w:p>
      <w:pPr>
        <w:widowControl/>
        <w:numPr>
          <w:ilvl w:val="0"/>
          <w:numId w:val="73"/>
        </w:numPr>
        <w:spacing w:line="52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存放院系文件材料</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毕业设计（论文）及学士学位答辩材料</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课程大纲、教学进度表</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教师任课安排、教案</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优、秀实习报告及实验报告</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本学院教学检查、调查材料及总结</w:t>
      </w:r>
    </w:p>
    <w:p>
      <w:pPr>
        <w:widowControl/>
        <w:numPr>
          <w:ilvl w:val="0"/>
          <w:numId w:val="75"/>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学生考卷、成绩记分册及考场记录</w:t>
      </w:r>
    </w:p>
    <w:p>
      <w:pPr>
        <w:widowControl/>
        <w:numPr>
          <w:ilvl w:val="0"/>
          <w:numId w:val="75"/>
        </w:numPr>
        <w:spacing w:line="520" w:lineRule="exact"/>
        <w:ind w:firstLine="640" w:firstLineChars="200"/>
        <w:rPr>
          <w:rFonts w:ascii="Times New Roman" w:hAnsi="Times New Roman" w:eastAsia="仿宋_GB2312" w:cs="Times New Roman"/>
          <w:b/>
          <w:kern w:val="0"/>
          <w:sz w:val="32"/>
          <w:szCs w:val="32"/>
        </w:rPr>
      </w:pPr>
      <w:r>
        <w:rPr>
          <w:rFonts w:ascii="Times New Roman" w:hAnsi="Times New Roman" w:eastAsia="仿宋_GB2312" w:cs="Times New Roman"/>
          <w:kern w:val="0"/>
          <w:sz w:val="32"/>
          <w:szCs w:val="32"/>
        </w:rPr>
        <w:t>其它有保荐价值的自编参考材料</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继续教育学院文件材料归档范围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7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综合类</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上级有关成人教学工作的文件</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本校关于成人教学工作的批示、规定、办法</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成人教学工作计划、总结、大事记、调研报告</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成人教学检查、评估和优秀教学质量评奖教材</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各类竞赛活动获奖材料</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教学统计报表</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部门汇编、图册图片及电子文件材料</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各种有保荐价值和纪念意义的声像档案(照片、光盘、录音和录像带)和实物档案（奖状、奖杯、奖章、奖牌、证书、锦旗、荣誉册、光荣册和赠品等）</w:t>
      </w:r>
    </w:p>
    <w:p>
      <w:pPr>
        <w:widowControl/>
        <w:numPr>
          <w:ilvl w:val="0"/>
          <w:numId w:val="77"/>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应届毕业生合影(班或专业)</w:t>
      </w:r>
    </w:p>
    <w:p>
      <w:pPr>
        <w:widowControl/>
        <w:numPr>
          <w:ilvl w:val="0"/>
          <w:numId w:val="7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课程、专业建设</w:t>
      </w:r>
    </w:p>
    <w:p>
      <w:pPr>
        <w:widowControl/>
        <w:numPr>
          <w:ilvl w:val="0"/>
          <w:numId w:val="7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上级有关本校学科、专业设置的文件材料 </w:t>
      </w:r>
    </w:p>
    <w:p>
      <w:pPr>
        <w:widowControl/>
        <w:numPr>
          <w:ilvl w:val="0"/>
          <w:numId w:val="7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特色专业、课程建设及评估材料</w:t>
      </w:r>
    </w:p>
    <w:p>
      <w:pPr>
        <w:widowControl/>
        <w:numPr>
          <w:ilvl w:val="0"/>
          <w:numId w:val="78"/>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专业统计报表</w:t>
      </w:r>
    </w:p>
    <w:p>
      <w:pPr>
        <w:widowControl/>
        <w:numPr>
          <w:ilvl w:val="0"/>
          <w:numId w:val="76"/>
        </w:numPr>
        <w:spacing w:line="52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学籍</w:t>
      </w:r>
    </w:p>
    <w:p>
      <w:pPr>
        <w:widowControl/>
        <w:numPr>
          <w:ilvl w:val="0"/>
          <w:numId w:val="7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学籍表、学生成绩总册、学生名册 </w:t>
      </w:r>
    </w:p>
    <w:p>
      <w:pPr>
        <w:widowControl/>
        <w:numPr>
          <w:ilvl w:val="0"/>
          <w:numId w:val="7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学生奖励与违纪处分决定等材料 </w:t>
      </w:r>
    </w:p>
    <w:p>
      <w:pPr>
        <w:widowControl/>
        <w:numPr>
          <w:ilvl w:val="0"/>
          <w:numId w:val="79"/>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学生学籍变更材料(休学、退学、复学、转学、开除等) </w:t>
      </w:r>
    </w:p>
    <w:p>
      <w:pPr>
        <w:widowControl/>
        <w:numPr>
          <w:ilvl w:val="0"/>
          <w:numId w:val="76"/>
        </w:numPr>
        <w:spacing w:line="52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课堂教学与教学实践</w:t>
      </w:r>
    </w:p>
    <w:p>
      <w:pPr>
        <w:widowControl/>
        <w:numPr>
          <w:ilvl w:val="0"/>
          <w:numId w:val="8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各专业教学计划、教学大纲 </w:t>
      </w:r>
    </w:p>
    <w:p>
      <w:pPr>
        <w:widowControl/>
        <w:numPr>
          <w:ilvl w:val="0"/>
          <w:numId w:val="80"/>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课程建设要求及安排，校历表，课表</w:t>
      </w:r>
    </w:p>
    <w:p>
      <w:pPr>
        <w:widowControl/>
        <w:numPr>
          <w:ilvl w:val="0"/>
          <w:numId w:val="76"/>
        </w:numPr>
        <w:spacing w:line="52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毕业生材料</w:t>
      </w:r>
    </w:p>
    <w:p>
      <w:pPr>
        <w:widowControl/>
        <w:numPr>
          <w:ilvl w:val="0"/>
          <w:numId w:val="8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上级有关毕业生的文件材料</w:t>
      </w:r>
    </w:p>
    <w:p>
      <w:pPr>
        <w:widowControl/>
        <w:numPr>
          <w:ilvl w:val="0"/>
          <w:numId w:val="8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毕业生工作计划、简报、总结</w:t>
      </w:r>
    </w:p>
    <w:p>
      <w:pPr>
        <w:widowControl/>
        <w:numPr>
          <w:ilvl w:val="0"/>
          <w:numId w:val="81"/>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毕业生名册、取得毕业资格学生电子注册名单（光盘）</w:t>
      </w:r>
    </w:p>
    <w:p>
      <w:pPr>
        <w:widowControl/>
        <w:spacing w:line="520" w:lineRule="exact"/>
        <w:rPr>
          <w:rFonts w:ascii="Times New Roman" w:hAnsi="Times New Roman" w:eastAsia="仿宋_GB2312" w:cs="Times New Roman"/>
          <w:kern w:val="0"/>
          <w:sz w:val="32"/>
          <w:szCs w:val="32"/>
        </w:rPr>
      </w:pPr>
    </w:p>
    <w:p>
      <w:pPr>
        <w:widowControl/>
        <w:spacing w:line="520" w:lineRule="exact"/>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外国留学生文件材料归档范围</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上级关于外国留学生工作的规定、通知、条例等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本校有关外国留学生工作的报告及上级批复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本校关于留学生管理的规章制度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有关留学生工作计划、总结、情况简报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留学生重要的活动计划、实施情况、总结</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境外招生材料、录取审批材料、招生工作计划、总结及新生情况分析统计材</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在校留学生名册、统计报表及照片（入声像类）等材料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本校各专业留学生教学计划、大纲、学习安排等材料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留学生在校生、毕业花名册</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有关外国留学生考试、学籍登记表、考查成绩及学籍卡片（中英文）</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有关外国留学生休学、复学、退学、转学等处理意见和审批材料及重要来往函件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对外国留学生奖惩的有关材料 </w:t>
      </w:r>
    </w:p>
    <w:p>
      <w:pPr>
        <w:widowControl/>
        <w:numPr>
          <w:ilvl w:val="0"/>
          <w:numId w:val="82"/>
        </w:num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留学生去向及有关材料 </w:t>
      </w:r>
    </w:p>
    <w:p>
      <w:pPr>
        <w:widowControl/>
        <w:shd w:val="clear" w:color="auto" w:fill="FFFFFF"/>
        <w:spacing w:line="520" w:lineRule="exact"/>
        <w:jc w:val="center"/>
        <w:rPr>
          <w:rFonts w:ascii="Times New Roman" w:hAnsi="Times New Roman" w:eastAsia="仿宋_GB2312" w:cs="Times New Roman"/>
          <w:kern w:val="0"/>
          <w:sz w:val="32"/>
          <w:szCs w:val="32"/>
        </w:rPr>
      </w:pPr>
    </w:p>
    <w:p>
      <w:pPr>
        <w:widowControl/>
        <w:spacing w:line="520" w:lineRule="exact"/>
        <w:jc w:val="center"/>
        <w:rPr>
          <w:rFonts w:ascii="楷体_GB2312" w:eastAsia="楷体_GB2312" w:cs="Times New Roman"/>
          <w:b/>
          <w:kern w:val="0"/>
          <w:sz w:val="32"/>
          <w:szCs w:val="32"/>
        </w:rPr>
      </w:pPr>
      <w:r>
        <w:rPr>
          <w:rFonts w:hint="eastAsia" w:ascii="楷体_GB2312" w:eastAsia="楷体_GB2312" w:cs="Times New Roman"/>
          <w:b/>
          <w:kern w:val="0"/>
          <w:sz w:val="32"/>
          <w:szCs w:val="32"/>
        </w:rPr>
        <w:t>文件收集时间及归档说明</w:t>
      </w:r>
    </w:p>
    <w:p>
      <w:pPr>
        <w:widowControl/>
        <w:shd w:val="clear" w:color="auto" w:fill="FFFFFF"/>
        <w:spacing w:line="520" w:lineRule="exact"/>
        <w:jc w:val="center"/>
        <w:rPr>
          <w:rFonts w:ascii="Times New Roman" w:hAnsi="Times New Roman" w:eastAsia="仿宋_GB2312" w:cs="Times New Roman"/>
          <w:b/>
          <w:kern w:val="0"/>
          <w:sz w:val="32"/>
          <w:szCs w:val="32"/>
        </w:rPr>
      </w:pPr>
    </w:p>
    <w:p>
      <w:pPr>
        <w:widowControl/>
        <w:numPr>
          <w:ilvl w:val="0"/>
          <w:numId w:val="83"/>
        </w:numPr>
        <w:shd w:val="clear" w:color="auto" w:fill="FFFFFF"/>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管理性文件材料（文书类）在次年3月底前收集，教学类文件按教学年度产生的文件材料（如学籍表、成绩表、优秀毕业设计（论文）等）要求在当年度11月收集。</w:t>
      </w:r>
    </w:p>
    <w:p>
      <w:pPr>
        <w:widowControl/>
        <w:numPr>
          <w:ilvl w:val="0"/>
          <w:numId w:val="83"/>
        </w:numPr>
        <w:shd w:val="clear" w:color="auto" w:fill="FFFFFF"/>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电子文件和声像、实物档案可以即交也可与纸质文件材料一块交。</w:t>
      </w:r>
    </w:p>
    <w:p>
      <w:pPr>
        <w:widowControl/>
        <w:numPr>
          <w:ilvl w:val="0"/>
          <w:numId w:val="83"/>
        </w:numPr>
        <w:shd w:val="clear" w:color="auto" w:fill="FFFFFF"/>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归档的纸质文件材料必须是原件，如果特殊情况不能移交原件的，单位必须注明情况。</w:t>
      </w:r>
    </w:p>
    <w:p>
      <w:pPr>
        <w:widowControl/>
        <w:numPr>
          <w:ilvl w:val="0"/>
          <w:numId w:val="83"/>
        </w:numPr>
        <w:shd w:val="clear" w:color="auto" w:fill="FFFFFF"/>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声像档案：录音、录像带的外盒上应贴上标签,必须附有文字说明，内容包括事由、时间、地点、摄影者； 照片装入照片档案册，要求每张照片都必须附有文字说明，内容包括事由、时间、地点、摄影者。</w:t>
      </w:r>
    </w:p>
    <w:p>
      <w:pPr>
        <w:widowControl/>
        <w:numPr>
          <w:ilvl w:val="0"/>
          <w:numId w:val="83"/>
        </w:numPr>
        <w:shd w:val="clear" w:color="auto" w:fill="FFFFFF"/>
        <w:spacing w:line="520" w:lineRule="exact"/>
        <w:ind w:firstLine="640" w:firstLineChars="200"/>
        <w:jc w:val="left"/>
        <w:rPr>
          <w:rFonts w:ascii="Times New Roman" w:hAnsi="Times New Roman" w:eastAsia="仿宋_GB2312" w:cs="Times New Roman"/>
          <w:kern w:val="0"/>
          <w:sz w:val="32"/>
          <w:szCs w:val="32"/>
        </w:rPr>
        <w:sectPr>
          <w:footerReference r:id="rId5" w:type="default"/>
          <w:footerReference r:id="rId6" w:type="even"/>
          <w:pgSz w:w="11906" w:h="16838"/>
          <w:pgMar w:top="1440" w:right="1474" w:bottom="1440" w:left="1588" w:header="851" w:footer="794" w:gutter="0"/>
          <w:pgNumType w:fmt="numberInDash"/>
          <w:cols w:space="425" w:num="1"/>
          <w:docGrid w:type="lines" w:linePitch="312" w:charSpace="0"/>
        </w:sectPr>
      </w:pPr>
      <w:r>
        <w:rPr>
          <w:rFonts w:ascii="Times New Roman" w:hAnsi="Times New Roman" w:eastAsia="仿宋_GB2312" w:cs="Times New Roman"/>
          <w:kern w:val="0"/>
          <w:sz w:val="32"/>
          <w:szCs w:val="32"/>
        </w:rPr>
        <w:t>实物档案：标明实物名称、获得时间和颁（赠）单位</w:t>
      </w:r>
      <w:r>
        <w:rPr>
          <w:rFonts w:hint="eastAsia" w:ascii="Times New Roman" w:hAnsi="Times New Roman" w:eastAsia="仿宋_GB2312" w:cs="Times New Roman"/>
          <w:kern w:val="0"/>
          <w:sz w:val="32"/>
          <w:szCs w:val="32"/>
        </w:rPr>
        <w:t>。</w:t>
      </w:r>
    </w:p>
    <w:p/>
    <w:sectPr>
      <w:footerReference r:id="rId7" w:type="default"/>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81553"/>
      <w:docPartObj>
        <w:docPartGallery w:val="autotext"/>
      </w:docPartObj>
    </w:sdtPr>
    <w:sdtEndPr>
      <w:rPr>
        <w:rFonts w:ascii="宋体" w:hAnsi="宋体" w:eastAsia="宋体"/>
        <w:sz w:val="28"/>
        <w:szCs w:val="28"/>
      </w:rPr>
    </w:sdtEndPr>
    <w:sdtContent>
      <w:sdt>
        <w:sdtPr>
          <w:id w:val="360881550"/>
          <w:docPartObj>
            <w:docPartGallery w:val="autotext"/>
          </w:docPartObj>
        </w:sdtPr>
        <w:sdtEndPr>
          <w:rPr>
            <w:rFonts w:ascii="宋体" w:hAnsi="宋体" w:eastAsia="宋体"/>
            <w:sz w:val="28"/>
            <w:szCs w:val="28"/>
          </w:rPr>
        </w:sdtEndPr>
        <w:sdtContent>
          <w:sdt>
            <w:sdtPr>
              <w:id w:val="360881551"/>
              <w:docPartObj>
                <w:docPartGallery w:val="autotext"/>
              </w:docPartObj>
            </w:sdtPr>
            <w:sdtEndPr>
              <w:rPr>
                <w:rFonts w:ascii="宋体" w:hAnsi="宋体" w:eastAsia="宋体"/>
                <w:sz w:val="28"/>
                <w:szCs w:val="28"/>
              </w:rPr>
            </w:sdtEndPr>
            <w:sdtContent>
              <w:sdt>
                <w:sdtPr>
                  <w:id w:val="360881552"/>
                  <w:docPartObj>
                    <w:docPartGallery w:val="autotext"/>
                  </w:docPartObj>
                </w:sdtPr>
                <w:sdtEndPr>
                  <w:rPr>
                    <w:rFonts w:ascii="宋体" w:hAnsi="宋体" w:eastAsia="宋体"/>
                    <w:sz w:val="28"/>
                    <w:szCs w:val="28"/>
                  </w:rPr>
                </w:sdtEndPr>
                <w:sdtContent>
                  <w:sdt>
                    <w:sdtPr>
                      <w:id w:val="360881554"/>
                      <w:docPartObj>
                        <w:docPartGallery w:val="autotext"/>
                      </w:docPartObj>
                    </w:sdtPr>
                    <w:sdtEndPr>
                      <w:rPr>
                        <w:rFonts w:ascii="宋体" w:hAnsi="宋体" w:eastAsia="宋体"/>
                        <w:sz w:val="28"/>
                        <w:szCs w:val="28"/>
                      </w:rPr>
                    </w:sdtEndPr>
                    <w:sdtContent>
                      <w:sdt>
                        <w:sdtPr>
                          <w:id w:val="360881555"/>
                          <w:docPartObj>
                            <w:docPartGallery w:val="autotext"/>
                          </w:docPartObj>
                        </w:sdtPr>
                        <w:sdtEndPr>
                          <w:rPr>
                            <w:rFonts w:ascii="宋体" w:hAnsi="宋体" w:eastAsia="宋体"/>
                            <w:sz w:val="28"/>
                            <w:szCs w:val="28"/>
                          </w:rPr>
                        </w:sdtEndPr>
                        <w:sdtContent>
                          <w:sdt>
                            <w:sdtPr>
                              <w:id w:val="360883142"/>
                              <w:docPartObj>
                                <w:docPartGallery w:val="autotext"/>
                              </w:docPartObj>
                            </w:sdtPr>
                            <w:sdtEndPr>
                              <w:rPr>
                                <w:rFonts w:ascii="宋体" w:hAnsi="宋体" w:eastAsia="宋体"/>
                                <w:sz w:val="28"/>
                                <w:szCs w:val="28"/>
                              </w:rPr>
                            </w:sdtEndPr>
                            <w:sdtContent>
                              <w:p>
                                <w:pPr>
                                  <w:pStyle w:val="2"/>
                                  <w:ind w:right="360" w:firstLine="7380" w:firstLineChars="4100"/>
                                  <w:rPr>
                                    <w:rFonts w:ascii="宋体" w:hAnsi="宋体" w:eastAsia="宋体"/>
                                    <w:sz w:val="28"/>
                                    <w:szCs w:val="28"/>
                                  </w:rPr>
                                </w:pPr>
                              </w:p>
                            </w:sdtContent>
                          </w:sdt>
                          <w:p>
                            <w:pPr>
                              <w:pStyle w:val="2"/>
                              <w:ind w:right="360" w:firstLine="11480" w:firstLineChars="4100"/>
                              <w:rPr>
                                <w:rFonts w:ascii="宋体" w:hAnsi="宋体" w:eastAsia="宋体"/>
                                <w:sz w:val="28"/>
                                <w:szCs w:val="28"/>
                              </w:rPr>
                            </w:pPr>
                          </w:p>
                        </w:sdtContent>
                      </w:sdt>
                      <w:p>
                        <w:pPr>
                          <w:pStyle w:val="2"/>
                          <w:ind w:right="360" w:firstLine="11480" w:firstLineChars="4100"/>
                          <w:rPr>
                            <w:rFonts w:ascii="宋体" w:hAnsi="宋体" w:eastAsia="宋体"/>
                            <w:sz w:val="28"/>
                            <w:szCs w:val="28"/>
                          </w:rPr>
                        </w:pPr>
                      </w:p>
                    </w:sdtContent>
                  </w:sdt>
                  <w:p>
                    <w:pPr>
                      <w:pStyle w:val="2"/>
                      <w:ind w:right="360" w:firstLine="11480" w:firstLineChars="4100"/>
                      <w:rPr>
                        <w:rFonts w:ascii="宋体" w:hAnsi="宋体" w:eastAsia="宋体"/>
                        <w:sz w:val="28"/>
                        <w:szCs w:val="28"/>
                      </w:rPr>
                    </w:pPr>
                  </w:p>
                </w:sdtContent>
              </w:sdt>
            </w:sdtContent>
          </w:sdt>
        </w:sdtContent>
      </w:sdt>
    </w:sdtContent>
  </w:sdt>
</w:ftr>
</file>

<file path=word/footer2.xml><?xml version="1.0" encoding="UTF-8" standalone="yes"?>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w:p><w:pPr><w:pStyle w:val="2"/><w:ind w:right="360"/><w:rPr><w:rFonts w:ascii="宋体" w:hAnsi="宋体" w:eastAsia="宋体"/><w:sz w:val="28"/><w:szCs w:val="28"/></w:rPr></w:pPr></w:p></w:sdtContent></w:sdt></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792423"/>
      <w:docPartObj>
        <w:docPartGallery w:val="autotext"/>
      </w:docPartObj>
    </w:sdtPr>
    <w:sdtEndPr>
      <w:rPr>
        <w:rFonts w:ascii="宋体" w:hAnsi="宋体" w:eastAsia="宋体"/>
        <w:sz w:val="28"/>
        <w:szCs w:val="28"/>
      </w:rPr>
    </w:sdtEndPr>
    <w:sdtContent>
      <w:sdt>
        <w:sdtPr>
          <w:id w:val="421792424"/>
          <w:docPartObj>
            <w:docPartGallery w:val="autotext"/>
          </w:docPartObj>
        </w:sdtPr>
        <w:sdtEndPr>
          <w:rPr>
            <w:rFonts w:ascii="宋体" w:hAnsi="宋体" w:eastAsia="宋体"/>
            <w:sz w:val="28"/>
            <w:szCs w:val="28"/>
          </w:rPr>
        </w:sdtEndPr>
        <w:sdtContent>
          <w:sdt>
            <w:sdtPr>
              <w:id w:val="421792425"/>
              <w:docPartObj>
                <w:docPartGallery w:val="autotext"/>
              </w:docPartObj>
            </w:sdtPr>
            <w:sdtEndPr>
              <w:rPr>
                <w:rFonts w:ascii="宋体" w:hAnsi="宋体" w:eastAsia="宋体"/>
                <w:sz w:val="28"/>
                <w:szCs w:val="28"/>
              </w:rPr>
            </w:sdtEndPr>
            <w:sdtContent>
              <w:sdt>
                <w:sdtPr>
                  <w:id w:val="421792426"/>
                  <w:docPartObj>
                    <w:docPartGallery w:val="autotext"/>
                  </w:docPartObj>
                </w:sdtPr>
                <w:sdtEndPr>
                  <w:rPr>
                    <w:rFonts w:ascii="宋体" w:hAnsi="宋体" w:eastAsia="宋体"/>
                    <w:sz w:val="28"/>
                    <w:szCs w:val="28"/>
                  </w:rPr>
                </w:sdtEndPr>
                <w:sdtContent>
                  <w:sdt>
                    <w:sdtPr>
                      <w:id w:val="421792427"/>
                      <w:docPartObj>
                        <w:docPartGallery w:val="autotext"/>
                      </w:docPartObj>
                    </w:sdtPr>
                    <w:sdtEndPr>
                      <w:rPr>
                        <w:rFonts w:ascii="宋体" w:hAnsi="宋体" w:eastAsia="宋体"/>
                        <w:sz w:val="28"/>
                        <w:szCs w:val="28"/>
                      </w:rPr>
                    </w:sdtEndPr>
                    <w:sdtContent>
                      <w:p>
                        <w:pPr>
                          <w:pStyle w:val="2"/>
                          <w:ind w:right="360" w:firstLine="7380" w:firstLineChars="4100"/>
                          <w:rPr>
                            <w:rFonts w:ascii="宋体" w:hAnsi="宋体" w:eastAsia="宋体"/>
                            <w:sz w:val="28"/>
                            <w:szCs w:val="28"/>
                          </w:rPr>
                        </w:pPr>
                      </w:p>
                      <w:p>
                        <w:pPr>
                          <w:pStyle w:val="2"/>
                          <w:ind w:right="360" w:firstLine="11480" w:firstLineChars="4100"/>
                          <w:rPr>
                            <w:rFonts w:ascii="宋体" w:hAnsi="宋体" w:eastAsia="宋体"/>
                            <w:sz w:val="28"/>
                            <w:szCs w:val="28"/>
                          </w:rPr>
                        </w:pPr>
                      </w:p>
                    </w:sdtContent>
                  </w:sdt>
                  <w:p>
                    <w:pPr>
                      <w:pStyle w:val="2"/>
                      <w:ind w:right="360" w:firstLine="11480" w:firstLineChars="4100"/>
                      <w:rPr>
                        <w:rFonts w:ascii="宋体" w:hAnsi="宋体" w:eastAsia="宋体"/>
                        <w:sz w:val="28"/>
                        <w:szCs w:val="28"/>
                      </w:rPr>
                    </w:pP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宋体" w:hAnsi="宋体"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1480" w:firstLineChars="4100"/>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A4915"/>
    <w:multiLevelType w:val="singleLevel"/>
    <w:tmpl w:val="805A4915"/>
    <w:lvl w:ilvl="0" w:tentative="0">
      <w:start w:val="1"/>
      <w:numFmt w:val="chineseCounting"/>
      <w:suff w:val="nothing"/>
      <w:lvlText w:val="%1、"/>
      <w:lvlJc w:val="left"/>
      <w:pPr>
        <w:ind w:left="0" w:firstLine="420"/>
      </w:pPr>
      <w:rPr>
        <w:rFonts w:hint="eastAsia"/>
      </w:rPr>
    </w:lvl>
  </w:abstractNum>
  <w:abstractNum w:abstractNumId="1">
    <w:nsid w:val="831604E5"/>
    <w:multiLevelType w:val="singleLevel"/>
    <w:tmpl w:val="831604E5"/>
    <w:lvl w:ilvl="0" w:tentative="0">
      <w:start w:val="1"/>
      <w:numFmt w:val="chineseCounting"/>
      <w:suff w:val="nothing"/>
      <w:lvlText w:val="（%1）"/>
      <w:lvlJc w:val="left"/>
      <w:pPr>
        <w:ind w:left="0" w:firstLine="420"/>
      </w:pPr>
      <w:rPr>
        <w:rFonts w:hint="eastAsia"/>
      </w:rPr>
    </w:lvl>
  </w:abstractNum>
  <w:abstractNum w:abstractNumId="2">
    <w:nsid w:val="8575CFF3"/>
    <w:multiLevelType w:val="singleLevel"/>
    <w:tmpl w:val="8575CFF3"/>
    <w:lvl w:ilvl="0" w:tentative="0">
      <w:start w:val="1"/>
      <w:numFmt w:val="chineseCounting"/>
      <w:suff w:val="nothing"/>
      <w:lvlText w:val="%1、"/>
      <w:lvlJc w:val="left"/>
      <w:pPr>
        <w:ind w:left="0" w:firstLine="420"/>
      </w:pPr>
      <w:rPr>
        <w:rFonts w:hint="eastAsia"/>
      </w:rPr>
    </w:lvl>
  </w:abstractNum>
  <w:abstractNum w:abstractNumId="3">
    <w:nsid w:val="88E71728"/>
    <w:multiLevelType w:val="singleLevel"/>
    <w:tmpl w:val="88E71728"/>
    <w:lvl w:ilvl="0" w:tentative="0">
      <w:start w:val="1"/>
      <w:numFmt w:val="chineseCounting"/>
      <w:suff w:val="nothing"/>
      <w:lvlText w:val="（%1）"/>
      <w:lvlJc w:val="left"/>
      <w:pPr>
        <w:ind w:left="0" w:firstLine="420"/>
      </w:pPr>
      <w:rPr>
        <w:rFonts w:hint="eastAsia"/>
      </w:rPr>
    </w:lvl>
  </w:abstractNum>
  <w:abstractNum w:abstractNumId="4">
    <w:nsid w:val="8C6FE900"/>
    <w:multiLevelType w:val="singleLevel"/>
    <w:tmpl w:val="8C6FE900"/>
    <w:lvl w:ilvl="0" w:tentative="0">
      <w:start w:val="1"/>
      <w:numFmt w:val="chineseCounting"/>
      <w:suff w:val="nothing"/>
      <w:lvlText w:val="（%1）"/>
      <w:lvlJc w:val="left"/>
      <w:pPr>
        <w:ind w:left="0" w:firstLine="420"/>
      </w:pPr>
      <w:rPr>
        <w:rFonts w:hint="eastAsia"/>
      </w:rPr>
    </w:lvl>
  </w:abstractNum>
  <w:abstractNum w:abstractNumId="5">
    <w:nsid w:val="9314701D"/>
    <w:multiLevelType w:val="singleLevel"/>
    <w:tmpl w:val="9314701D"/>
    <w:lvl w:ilvl="0" w:tentative="0">
      <w:start w:val="1"/>
      <w:numFmt w:val="chineseCounting"/>
      <w:suff w:val="nothing"/>
      <w:lvlText w:val="%1、"/>
      <w:lvlJc w:val="left"/>
      <w:pPr>
        <w:ind w:left="0" w:firstLine="420"/>
      </w:pPr>
      <w:rPr>
        <w:rFonts w:hint="eastAsia"/>
      </w:rPr>
    </w:lvl>
  </w:abstractNum>
  <w:abstractNum w:abstractNumId="6">
    <w:nsid w:val="93BBCB2B"/>
    <w:multiLevelType w:val="singleLevel"/>
    <w:tmpl w:val="93BBCB2B"/>
    <w:lvl w:ilvl="0" w:tentative="0">
      <w:start w:val="1"/>
      <w:numFmt w:val="chineseCounting"/>
      <w:suff w:val="nothing"/>
      <w:lvlText w:val="%1、"/>
      <w:lvlJc w:val="left"/>
      <w:pPr>
        <w:ind w:left="0" w:firstLine="420"/>
      </w:pPr>
      <w:rPr>
        <w:rFonts w:hint="eastAsia"/>
      </w:rPr>
    </w:lvl>
  </w:abstractNum>
  <w:abstractNum w:abstractNumId="7">
    <w:nsid w:val="9705842D"/>
    <w:multiLevelType w:val="singleLevel"/>
    <w:tmpl w:val="9705842D"/>
    <w:lvl w:ilvl="0" w:tentative="0">
      <w:start w:val="1"/>
      <w:numFmt w:val="chineseCounting"/>
      <w:suff w:val="nothing"/>
      <w:lvlText w:val="（%1）"/>
      <w:lvlJc w:val="left"/>
      <w:pPr>
        <w:ind w:left="0" w:firstLine="420"/>
      </w:pPr>
      <w:rPr>
        <w:rFonts w:hint="eastAsia"/>
      </w:rPr>
    </w:lvl>
  </w:abstractNum>
  <w:abstractNum w:abstractNumId="8">
    <w:nsid w:val="97749B89"/>
    <w:multiLevelType w:val="singleLevel"/>
    <w:tmpl w:val="97749B89"/>
    <w:lvl w:ilvl="0" w:tentative="0">
      <w:start w:val="1"/>
      <w:numFmt w:val="chineseCounting"/>
      <w:suff w:val="nothing"/>
      <w:lvlText w:val="（%1）"/>
      <w:lvlJc w:val="left"/>
      <w:pPr>
        <w:ind w:left="0" w:firstLine="420"/>
      </w:pPr>
      <w:rPr>
        <w:rFonts w:hint="eastAsia"/>
      </w:rPr>
    </w:lvl>
  </w:abstractNum>
  <w:abstractNum w:abstractNumId="9">
    <w:nsid w:val="98ADA585"/>
    <w:multiLevelType w:val="singleLevel"/>
    <w:tmpl w:val="98ADA585"/>
    <w:lvl w:ilvl="0" w:tentative="0">
      <w:start w:val="1"/>
      <w:numFmt w:val="chineseCounting"/>
      <w:suff w:val="nothing"/>
      <w:lvlText w:val="（%1）"/>
      <w:lvlJc w:val="left"/>
      <w:pPr>
        <w:ind w:left="0" w:firstLine="420"/>
      </w:pPr>
      <w:rPr>
        <w:rFonts w:hint="eastAsia"/>
      </w:rPr>
    </w:lvl>
  </w:abstractNum>
  <w:abstractNum w:abstractNumId="10">
    <w:nsid w:val="9C74D1A9"/>
    <w:multiLevelType w:val="singleLevel"/>
    <w:tmpl w:val="9C74D1A9"/>
    <w:lvl w:ilvl="0" w:tentative="0">
      <w:start w:val="1"/>
      <w:numFmt w:val="chineseCounting"/>
      <w:suff w:val="nothing"/>
      <w:lvlText w:val="（%1）"/>
      <w:lvlJc w:val="left"/>
      <w:pPr>
        <w:ind w:left="0" w:firstLine="420"/>
      </w:pPr>
      <w:rPr>
        <w:rFonts w:hint="eastAsia"/>
      </w:rPr>
    </w:lvl>
  </w:abstractNum>
  <w:abstractNum w:abstractNumId="11">
    <w:nsid w:val="9CA68DC4"/>
    <w:multiLevelType w:val="singleLevel"/>
    <w:tmpl w:val="9CA68DC4"/>
    <w:lvl w:ilvl="0" w:tentative="0">
      <w:start w:val="1"/>
      <w:numFmt w:val="chineseCounting"/>
      <w:suff w:val="nothing"/>
      <w:lvlText w:val="（%1）"/>
      <w:lvlJc w:val="left"/>
      <w:pPr>
        <w:ind w:left="0" w:firstLine="420"/>
      </w:pPr>
      <w:rPr>
        <w:rFonts w:hint="eastAsia"/>
      </w:rPr>
    </w:lvl>
  </w:abstractNum>
  <w:abstractNum w:abstractNumId="12">
    <w:nsid w:val="9FEB672A"/>
    <w:multiLevelType w:val="singleLevel"/>
    <w:tmpl w:val="9FEB672A"/>
    <w:lvl w:ilvl="0" w:tentative="0">
      <w:start w:val="1"/>
      <w:numFmt w:val="chineseCounting"/>
      <w:suff w:val="nothing"/>
      <w:lvlText w:val="%1、"/>
      <w:lvlJc w:val="left"/>
      <w:pPr>
        <w:ind w:left="0" w:firstLine="420"/>
      </w:pPr>
      <w:rPr>
        <w:rFonts w:hint="eastAsia"/>
      </w:rPr>
    </w:lvl>
  </w:abstractNum>
  <w:abstractNum w:abstractNumId="13">
    <w:nsid w:val="A12A8205"/>
    <w:multiLevelType w:val="singleLevel"/>
    <w:tmpl w:val="A12A8205"/>
    <w:lvl w:ilvl="0" w:tentative="0">
      <w:start w:val="1"/>
      <w:numFmt w:val="chineseCounting"/>
      <w:suff w:val="nothing"/>
      <w:lvlText w:val="%1、"/>
      <w:lvlJc w:val="left"/>
      <w:pPr>
        <w:ind w:left="0" w:firstLine="420"/>
      </w:pPr>
      <w:rPr>
        <w:rFonts w:hint="eastAsia"/>
      </w:rPr>
    </w:lvl>
  </w:abstractNum>
  <w:abstractNum w:abstractNumId="14">
    <w:nsid w:val="A4C91007"/>
    <w:multiLevelType w:val="singleLevel"/>
    <w:tmpl w:val="A4C91007"/>
    <w:lvl w:ilvl="0" w:tentative="0">
      <w:start w:val="1"/>
      <w:numFmt w:val="chineseCounting"/>
      <w:suff w:val="nothing"/>
      <w:lvlText w:val="（%1）"/>
      <w:lvlJc w:val="left"/>
      <w:pPr>
        <w:ind w:left="0" w:firstLine="420"/>
      </w:pPr>
      <w:rPr>
        <w:rFonts w:hint="eastAsia"/>
      </w:rPr>
    </w:lvl>
  </w:abstractNum>
  <w:abstractNum w:abstractNumId="15">
    <w:nsid w:val="AAEAA18C"/>
    <w:multiLevelType w:val="singleLevel"/>
    <w:tmpl w:val="AAEAA18C"/>
    <w:lvl w:ilvl="0" w:tentative="0">
      <w:start w:val="1"/>
      <w:numFmt w:val="chineseCounting"/>
      <w:suff w:val="nothing"/>
      <w:lvlText w:val="（%1）"/>
      <w:lvlJc w:val="left"/>
      <w:pPr>
        <w:ind w:left="0" w:firstLine="420"/>
      </w:pPr>
      <w:rPr>
        <w:rFonts w:hint="eastAsia"/>
      </w:rPr>
    </w:lvl>
  </w:abstractNum>
  <w:abstractNum w:abstractNumId="16">
    <w:nsid w:val="AEC2B571"/>
    <w:multiLevelType w:val="singleLevel"/>
    <w:tmpl w:val="AEC2B571"/>
    <w:lvl w:ilvl="0" w:tentative="0">
      <w:start w:val="1"/>
      <w:numFmt w:val="chineseCounting"/>
      <w:suff w:val="nothing"/>
      <w:lvlText w:val="%1、"/>
      <w:lvlJc w:val="left"/>
      <w:pPr>
        <w:ind w:left="0" w:firstLine="420"/>
      </w:pPr>
      <w:rPr>
        <w:rFonts w:hint="eastAsia"/>
      </w:rPr>
    </w:lvl>
  </w:abstractNum>
  <w:abstractNum w:abstractNumId="17">
    <w:nsid w:val="B426A059"/>
    <w:multiLevelType w:val="singleLevel"/>
    <w:tmpl w:val="B426A059"/>
    <w:lvl w:ilvl="0" w:tentative="0">
      <w:start w:val="1"/>
      <w:numFmt w:val="chineseCounting"/>
      <w:suff w:val="nothing"/>
      <w:lvlText w:val="%1、"/>
      <w:lvlJc w:val="left"/>
      <w:pPr>
        <w:ind w:left="0" w:firstLine="420"/>
      </w:pPr>
      <w:rPr>
        <w:rFonts w:hint="eastAsia"/>
      </w:rPr>
    </w:lvl>
  </w:abstractNum>
  <w:abstractNum w:abstractNumId="18">
    <w:nsid w:val="B4BB7D8A"/>
    <w:multiLevelType w:val="singleLevel"/>
    <w:tmpl w:val="B4BB7D8A"/>
    <w:lvl w:ilvl="0" w:tentative="0">
      <w:start w:val="1"/>
      <w:numFmt w:val="chineseCounting"/>
      <w:suff w:val="nothing"/>
      <w:lvlText w:val="（%1）"/>
      <w:lvlJc w:val="left"/>
      <w:pPr>
        <w:ind w:left="0" w:firstLine="420"/>
      </w:pPr>
      <w:rPr>
        <w:rFonts w:hint="eastAsia"/>
      </w:rPr>
    </w:lvl>
  </w:abstractNum>
  <w:abstractNum w:abstractNumId="19">
    <w:nsid w:val="B4D45FD0"/>
    <w:multiLevelType w:val="singleLevel"/>
    <w:tmpl w:val="B4D45FD0"/>
    <w:lvl w:ilvl="0" w:tentative="0">
      <w:start w:val="1"/>
      <w:numFmt w:val="chineseCounting"/>
      <w:suff w:val="nothing"/>
      <w:lvlText w:val="（%1）"/>
      <w:lvlJc w:val="left"/>
      <w:pPr>
        <w:ind w:left="0" w:firstLine="420"/>
      </w:pPr>
      <w:rPr>
        <w:rFonts w:hint="eastAsia"/>
      </w:rPr>
    </w:lvl>
  </w:abstractNum>
  <w:abstractNum w:abstractNumId="20">
    <w:nsid w:val="BBD398A7"/>
    <w:multiLevelType w:val="singleLevel"/>
    <w:tmpl w:val="BBD398A7"/>
    <w:lvl w:ilvl="0" w:tentative="0">
      <w:start w:val="1"/>
      <w:numFmt w:val="chineseCounting"/>
      <w:suff w:val="nothing"/>
      <w:lvlText w:val="%1、"/>
      <w:lvlJc w:val="left"/>
      <w:pPr>
        <w:ind w:left="0" w:firstLine="420"/>
      </w:pPr>
      <w:rPr>
        <w:rFonts w:hint="eastAsia"/>
      </w:rPr>
    </w:lvl>
  </w:abstractNum>
  <w:abstractNum w:abstractNumId="21">
    <w:nsid w:val="C39DFA0F"/>
    <w:multiLevelType w:val="singleLevel"/>
    <w:tmpl w:val="C39DFA0F"/>
    <w:lvl w:ilvl="0" w:tentative="0">
      <w:start w:val="1"/>
      <w:numFmt w:val="chineseCounting"/>
      <w:suff w:val="nothing"/>
      <w:lvlText w:val="（%1）"/>
      <w:lvlJc w:val="left"/>
      <w:pPr>
        <w:ind w:left="0" w:firstLine="420"/>
      </w:pPr>
      <w:rPr>
        <w:rFonts w:hint="eastAsia"/>
      </w:rPr>
    </w:lvl>
  </w:abstractNum>
  <w:abstractNum w:abstractNumId="22">
    <w:nsid w:val="C6465C5A"/>
    <w:multiLevelType w:val="singleLevel"/>
    <w:tmpl w:val="C6465C5A"/>
    <w:lvl w:ilvl="0" w:tentative="0">
      <w:start w:val="1"/>
      <w:numFmt w:val="chineseCounting"/>
      <w:suff w:val="nothing"/>
      <w:lvlText w:val="%1、"/>
      <w:lvlJc w:val="left"/>
      <w:pPr>
        <w:ind w:left="0" w:firstLine="420"/>
      </w:pPr>
      <w:rPr>
        <w:rFonts w:hint="eastAsia"/>
      </w:rPr>
    </w:lvl>
  </w:abstractNum>
  <w:abstractNum w:abstractNumId="23">
    <w:nsid w:val="CB0256BD"/>
    <w:multiLevelType w:val="singleLevel"/>
    <w:tmpl w:val="CB0256BD"/>
    <w:lvl w:ilvl="0" w:tentative="0">
      <w:start w:val="1"/>
      <w:numFmt w:val="chineseCounting"/>
      <w:suff w:val="nothing"/>
      <w:lvlText w:val="（%1）"/>
      <w:lvlJc w:val="left"/>
      <w:pPr>
        <w:ind w:left="0" w:firstLine="420"/>
      </w:pPr>
      <w:rPr>
        <w:rFonts w:hint="eastAsia"/>
      </w:rPr>
    </w:lvl>
  </w:abstractNum>
  <w:abstractNum w:abstractNumId="24">
    <w:nsid w:val="D35F778E"/>
    <w:multiLevelType w:val="singleLevel"/>
    <w:tmpl w:val="D35F778E"/>
    <w:lvl w:ilvl="0" w:tentative="0">
      <w:start w:val="1"/>
      <w:numFmt w:val="chineseCounting"/>
      <w:suff w:val="nothing"/>
      <w:lvlText w:val="%1、"/>
      <w:lvlJc w:val="left"/>
      <w:pPr>
        <w:ind w:left="0" w:firstLine="420"/>
      </w:pPr>
      <w:rPr>
        <w:rFonts w:hint="eastAsia"/>
      </w:rPr>
    </w:lvl>
  </w:abstractNum>
  <w:abstractNum w:abstractNumId="25">
    <w:nsid w:val="D94BB565"/>
    <w:multiLevelType w:val="singleLevel"/>
    <w:tmpl w:val="D94BB565"/>
    <w:lvl w:ilvl="0" w:tentative="0">
      <w:start w:val="1"/>
      <w:numFmt w:val="chineseCounting"/>
      <w:suff w:val="nothing"/>
      <w:lvlText w:val="（%1）"/>
      <w:lvlJc w:val="left"/>
      <w:pPr>
        <w:ind w:left="0" w:firstLine="420"/>
      </w:pPr>
      <w:rPr>
        <w:rFonts w:hint="eastAsia"/>
      </w:rPr>
    </w:lvl>
  </w:abstractNum>
  <w:abstractNum w:abstractNumId="26">
    <w:nsid w:val="DAF869D5"/>
    <w:multiLevelType w:val="singleLevel"/>
    <w:tmpl w:val="DAF869D5"/>
    <w:lvl w:ilvl="0" w:tentative="0">
      <w:start w:val="1"/>
      <w:numFmt w:val="chineseCounting"/>
      <w:suff w:val="nothing"/>
      <w:lvlText w:val="（%1）"/>
      <w:lvlJc w:val="left"/>
      <w:pPr>
        <w:ind w:left="0" w:firstLine="420"/>
      </w:pPr>
      <w:rPr>
        <w:rFonts w:hint="eastAsia"/>
      </w:rPr>
    </w:lvl>
  </w:abstractNum>
  <w:abstractNum w:abstractNumId="27">
    <w:nsid w:val="DB854DFB"/>
    <w:multiLevelType w:val="singleLevel"/>
    <w:tmpl w:val="DB854DFB"/>
    <w:lvl w:ilvl="0" w:tentative="0">
      <w:start w:val="1"/>
      <w:numFmt w:val="chineseCounting"/>
      <w:suff w:val="nothing"/>
      <w:lvlText w:val="%1、"/>
      <w:lvlJc w:val="left"/>
      <w:pPr>
        <w:ind w:left="0" w:firstLine="420"/>
      </w:pPr>
      <w:rPr>
        <w:rFonts w:hint="eastAsia"/>
      </w:rPr>
    </w:lvl>
  </w:abstractNum>
  <w:abstractNum w:abstractNumId="28">
    <w:nsid w:val="DCA4F9A1"/>
    <w:multiLevelType w:val="singleLevel"/>
    <w:tmpl w:val="DCA4F9A1"/>
    <w:lvl w:ilvl="0" w:tentative="0">
      <w:start w:val="1"/>
      <w:numFmt w:val="chineseCounting"/>
      <w:suff w:val="nothing"/>
      <w:lvlText w:val="（%1）"/>
      <w:lvlJc w:val="left"/>
      <w:pPr>
        <w:ind w:left="0" w:firstLine="420"/>
      </w:pPr>
      <w:rPr>
        <w:rFonts w:hint="eastAsia"/>
      </w:rPr>
    </w:lvl>
  </w:abstractNum>
  <w:abstractNum w:abstractNumId="29">
    <w:nsid w:val="E11DB8BA"/>
    <w:multiLevelType w:val="singleLevel"/>
    <w:tmpl w:val="E11DB8BA"/>
    <w:lvl w:ilvl="0" w:tentative="0">
      <w:start w:val="1"/>
      <w:numFmt w:val="chineseCounting"/>
      <w:suff w:val="nothing"/>
      <w:lvlText w:val="%1、"/>
      <w:lvlJc w:val="left"/>
      <w:pPr>
        <w:ind w:left="0" w:firstLine="420"/>
      </w:pPr>
      <w:rPr>
        <w:rFonts w:hint="eastAsia"/>
      </w:rPr>
    </w:lvl>
  </w:abstractNum>
  <w:abstractNum w:abstractNumId="30">
    <w:nsid w:val="E258DBF1"/>
    <w:multiLevelType w:val="singleLevel"/>
    <w:tmpl w:val="E258DBF1"/>
    <w:lvl w:ilvl="0" w:tentative="0">
      <w:start w:val="1"/>
      <w:numFmt w:val="chineseCounting"/>
      <w:suff w:val="nothing"/>
      <w:lvlText w:val="%1、"/>
      <w:lvlJc w:val="left"/>
      <w:pPr>
        <w:ind w:left="0" w:firstLine="420"/>
      </w:pPr>
      <w:rPr>
        <w:rFonts w:hint="eastAsia"/>
      </w:rPr>
    </w:lvl>
  </w:abstractNum>
  <w:abstractNum w:abstractNumId="31">
    <w:nsid w:val="E31F9B0E"/>
    <w:multiLevelType w:val="singleLevel"/>
    <w:tmpl w:val="E31F9B0E"/>
    <w:lvl w:ilvl="0" w:tentative="0">
      <w:start w:val="1"/>
      <w:numFmt w:val="chineseCounting"/>
      <w:suff w:val="nothing"/>
      <w:lvlText w:val="（%1）"/>
      <w:lvlJc w:val="left"/>
      <w:pPr>
        <w:ind w:left="0" w:firstLine="420"/>
      </w:pPr>
      <w:rPr>
        <w:rFonts w:hint="eastAsia"/>
      </w:rPr>
    </w:lvl>
  </w:abstractNum>
  <w:abstractNum w:abstractNumId="32">
    <w:nsid w:val="E3A3A351"/>
    <w:multiLevelType w:val="singleLevel"/>
    <w:tmpl w:val="E3A3A351"/>
    <w:lvl w:ilvl="0" w:tentative="0">
      <w:start w:val="1"/>
      <w:numFmt w:val="chineseCounting"/>
      <w:suff w:val="nothing"/>
      <w:lvlText w:val="%1、"/>
      <w:lvlJc w:val="left"/>
      <w:pPr>
        <w:ind w:left="0" w:firstLine="420"/>
      </w:pPr>
      <w:rPr>
        <w:rFonts w:hint="eastAsia"/>
      </w:rPr>
    </w:lvl>
  </w:abstractNum>
  <w:abstractNum w:abstractNumId="33">
    <w:nsid w:val="E9F8907B"/>
    <w:multiLevelType w:val="singleLevel"/>
    <w:tmpl w:val="E9F8907B"/>
    <w:lvl w:ilvl="0" w:tentative="0">
      <w:start w:val="1"/>
      <w:numFmt w:val="chineseCounting"/>
      <w:suff w:val="nothing"/>
      <w:lvlText w:val="%1、"/>
      <w:lvlJc w:val="left"/>
      <w:pPr>
        <w:ind w:left="0" w:firstLine="420"/>
      </w:pPr>
      <w:rPr>
        <w:rFonts w:hint="eastAsia"/>
      </w:rPr>
    </w:lvl>
  </w:abstractNum>
  <w:abstractNum w:abstractNumId="34">
    <w:nsid w:val="EDF22BAB"/>
    <w:multiLevelType w:val="singleLevel"/>
    <w:tmpl w:val="EDF22BAB"/>
    <w:lvl w:ilvl="0" w:tentative="0">
      <w:start w:val="1"/>
      <w:numFmt w:val="chineseCounting"/>
      <w:suff w:val="nothing"/>
      <w:lvlText w:val="%1、"/>
      <w:lvlJc w:val="left"/>
      <w:pPr>
        <w:ind w:left="0" w:firstLine="420"/>
      </w:pPr>
      <w:rPr>
        <w:rFonts w:hint="eastAsia"/>
      </w:rPr>
    </w:lvl>
  </w:abstractNum>
  <w:abstractNum w:abstractNumId="35">
    <w:nsid w:val="F2C6BDCF"/>
    <w:multiLevelType w:val="singleLevel"/>
    <w:tmpl w:val="F2C6BDCF"/>
    <w:lvl w:ilvl="0" w:tentative="0">
      <w:start w:val="1"/>
      <w:numFmt w:val="chineseCounting"/>
      <w:suff w:val="nothing"/>
      <w:lvlText w:val="（%1）"/>
      <w:lvlJc w:val="left"/>
      <w:pPr>
        <w:ind w:left="0" w:firstLine="420"/>
      </w:pPr>
      <w:rPr>
        <w:rFonts w:hint="eastAsia"/>
      </w:rPr>
    </w:lvl>
  </w:abstractNum>
  <w:abstractNum w:abstractNumId="36">
    <w:nsid w:val="F486916F"/>
    <w:multiLevelType w:val="singleLevel"/>
    <w:tmpl w:val="F486916F"/>
    <w:lvl w:ilvl="0" w:tentative="0">
      <w:start w:val="1"/>
      <w:numFmt w:val="chineseCounting"/>
      <w:suff w:val="nothing"/>
      <w:lvlText w:val="（%1）"/>
      <w:lvlJc w:val="left"/>
      <w:pPr>
        <w:ind w:left="0" w:firstLine="420"/>
      </w:pPr>
      <w:rPr>
        <w:rFonts w:hint="eastAsia"/>
      </w:rPr>
    </w:lvl>
  </w:abstractNum>
  <w:abstractNum w:abstractNumId="37">
    <w:nsid w:val="F92B1F3D"/>
    <w:multiLevelType w:val="singleLevel"/>
    <w:tmpl w:val="F92B1F3D"/>
    <w:lvl w:ilvl="0" w:tentative="0">
      <w:start w:val="1"/>
      <w:numFmt w:val="chineseCounting"/>
      <w:suff w:val="nothing"/>
      <w:lvlText w:val="（%1）"/>
      <w:lvlJc w:val="left"/>
      <w:pPr>
        <w:ind w:left="0" w:firstLine="420"/>
      </w:pPr>
      <w:rPr>
        <w:rFonts w:hint="eastAsia"/>
      </w:rPr>
    </w:lvl>
  </w:abstractNum>
  <w:abstractNum w:abstractNumId="38">
    <w:nsid w:val="FDC4DE48"/>
    <w:multiLevelType w:val="singleLevel"/>
    <w:tmpl w:val="FDC4DE48"/>
    <w:lvl w:ilvl="0" w:tentative="0">
      <w:start w:val="1"/>
      <w:numFmt w:val="chineseCounting"/>
      <w:suff w:val="nothing"/>
      <w:lvlText w:val="（%1）"/>
      <w:lvlJc w:val="left"/>
      <w:pPr>
        <w:ind w:left="0" w:firstLine="420"/>
      </w:pPr>
      <w:rPr>
        <w:rFonts w:hint="eastAsia"/>
      </w:rPr>
    </w:lvl>
  </w:abstractNum>
  <w:abstractNum w:abstractNumId="39">
    <w:nsid w:val="FE22F94A"/>
    <w:multiLevelType w:val="singleLevel"/>
    <w:tmpl w:val="FE22F94A"/>
    <w:lvl w:ilvl="0" w:tentative="0">
      <w:start w:val="1"/>
      <w:numFmt w:val="chineseCounting"/>
      <w:suff w:val="nothing"/>
      <w:lvlText w:val="（%1）"/>
      <w:lvlJc w:val="left"/>
      <w:pPr>
        <w:ind w:left="0" w:firstLine="420"/>
      </w:pPr>
      <w:rPr>
        <w:rFonts w:hint="eastAsia"/>
      </w:rPr>
    </w:lvl>
  </w:abstractNum>
  <w:abstractNum w:abstractNumId="40">
    <w:nsid w:val="FF12EBE3"/>
    <w:multiLevelType w:val="singleLevel"/>
    <w:tmpl w:val="FF12EBE3"/>
    <w:lvl w:ilvl="0" w:tentative="0">
      <w:start w:val="1"/>
      <w:numFmt w:val="chineseCounting"/>
      <w:suff w:val="nothing"/>
      <w:lvlText w:val="（%1）"/>
      <w:lvlJc w:val="left"/>
      <w:pPr>
        <w:ind w:left="0" w:firstLine="420"/>
      </w:pPr>
      <w:rPr>
        <w:rFonts w:hint="eastAsia"/>
      </w:rPr>
    </w:lvl>
  </w:abstractNum>
  <w:abstractNum w:abstractNumId="41">
    <w:nsid w:val="00FA5CC3"/>
    <w:multiLevelType w:val="singleLevel"/>
    <w:tmpl w:val="00FA5CC3"/>
    <w:lvl w:ilvl="0" w:tentative="0">
      <w:start w:val="1"/>
      <w:numFmt w:val="chineseCounting"/>
      <w:suff w:val="nothing"/>
      <w:lvlText w:val="%1、"/>
      <w:lvlJc w:val="left"/>
      <w:pPr>
        <w:ind w:left="0" w:firstLine="420"/>
      </w:pPr>
      <w:rPr>
        <w:rFonts w:hint="eastAsia"/>
      </w:rPr>
    </w:lvl>
  </w:abstractNum>
  <w:abstractNum w:abstractNumId="42">
    <w:nsid w:val="01B5C8DF"/>
    <w:multiLevelType w:val="singleLevel"/>
    <w:tmpl w:val="01B5C8DF"/>
    <w:lvl w:ilvl="0" w:tentative="0">
      <w:start w:val="1"/>
      <w:numFmt w:val="chineseCounting"/>
      <w:suff w:val="nothing"/>
      <w:lvlText w:val="%1、"/>
      <w:lvlJc w:val="left"/>
      <w:pPr>
        <w:ind w:left="0" w:firstLine="420"/>
      </w:pPr>
      <w:rPr>
        <w:rFonts w:hint="eastAsia"/>
      </w:rPr>
    </w:lvl>
  </w:abstractNum>
  <w:abstractNum w:abstractNumId="43">
    <w:nsid w:val="01B9CAE6"/>
    <w:multiLevelType w:val="singleLevel"/>
    <w:tmpl w:val="01B9CAE6"/>
    <w:lvl w:ilvl="0" w:tentative="0">
      <w:start w:val="1"/>
      <w:numFmt w:val="chineseCounting"/>
      <w:suff w:val="nothing"/>
      <w:lvlText w:val="%1、"/>
      <w:lvlJc w:val="left"/>
      <w:pPr>
        <w:ind w:left="0" w:firstLine="420"/>
      </w:pPr>
      <w:rPr>
        <w:rFonts w:hint="eastAsia"/>
      </w:rPr>
    </w:lvl>
  </w:abstractNum>
  <w:abstractNum w:abstractNumId="44">
    <w:nsid w:val="01ED998C"/>
    <w:multiLevelType w:val="singleLevel"/>
    <w:tmpl w:val="01ED998C"/>
    <w:lvl w:ilvl="0" w:tentative="0">
      <w:start w:val="1"/>
      <w:numFmt w:val="chineseCounting"/>
      <w:suff w:val="nothing"/>
      <w:lvlText w:val="%1、"/>
      <w:lvlJc w:val="left"/>
      <w:pPr>
        <w:ind w:left="0" w:firstLine="420"/>
      </w:pPr>
      <w:rPr>
        <w:rFonts w:hint="eastAsia"/>
      </w:rPr>
    </w:lvl>
  </w:abstractNum>
  <w:abstractNum w:abstractNumId="45">
    <w:nsid w:val="025C974D"/>
    <w:multiLevelType w:val="singleLevel"/>
    <w:tmpl w:val="025C974D"/>
    <w:lvl w:ilvl="0" w:tentative="0">
      <w:start w:val="1"/>
      <w:numFmt w:val="decimal"/>
      <w:lvlText w:val="%1."/>
      <w:lvlJc w:val="left"/>
      <w:pPr>
        <w:ind w:left="425" w:hanging="425"/>
      </w:pPr>
      <w:rPr>
        <w:rFonts w:hint="default"/>
      </w:rPr>
    </w:lvl>
  </w:abstractNum>
  <w:abstractNum w:abstractNumId="46">
    <w:nsid w:val="03382D4E"/>
    <w:multiLevelType w:val="singleLevel"/>
    <w:tmpl w:val="03382D4E"/>
    <w:lvl w:ilvl="0" w:tentative="0">
      <w:start w:val="1"/>
      <w:numFmt w:val="chineseCounting"/>
      <w:suff w:val="nothing"/>
      <w:lvlText w:val="%1、"/>
      <w:lvlJc w:val="left"/>
      <w:pPr>
        <w:ind w:left="0" w:firstLine="420"/>
      </w:pPr>
      <w:rPr>
        <w:rFonts w:hint="eastAsia"/>
      </w:rPr>
    </w:lvl>
  </w:abstractNum>
  <w:abstractNum w:abstractNumId="47">
    <w:nsid w:val="06C4AC34"/>
    <w:multiLevelType w:val="singleLevel"/>
    <w:tmpl w:val="06C4AC34"/>
    <w:lvl w:ilvl="0" w:tentative="0">
      <w:start w:val="1"/>
      <w:numFmt w:val="chineseCounting"/>
      <w:suff w:val="nothing"/>
      <w:lvlText w:val="（%1）"/>
      <w:lvlJc w:val="left"/>
      <w:pPr>
        <w:ind w:left="0" w:firstLine="420"/>
      </w:pPr>
      <w:rPr>
        <w:rFonts w:hint="eastAsia"/>
      </w:rPr>
    </w:lvl>
  </w:abstractNum>
  <w:abstractNum w:abstractNumId="48">
    <w:nsid w:val="09410096"/>
    <w:multiLevelType w:val="singleLevel"/>
    <w:tmpl w:val="09410096"/>
    <w:lvl w:ilvl="0" w:tentative="0">
      <w:start w:val="1"/>
      <w:numFmt w:val="chineseCounting"/>
      <w:suff w:val="nothing"/>
      <w:lvlText w:val="（%1）"/>
      <w:lvlJc w:val="left"/>
      <w:pPr>
        <w:ind w:left="0" w:firstLine="420"/>
      </w:pPr>
      <w:rPr>
        <w:rFonts w:hint="eastAsia"/>
      </w:rPr>
    </w:lvl>
  </w:abstractNum>
  <w:abstractNum w:abstractNumId="49">
    <w:nsid w:val="14926A02"/>
    <w:multiLevelType w:val="singleLevel"/>
    <w:tmpl w:val="14926A02"/>
    <w:lvl w:ilvl="0" w:tentative="0">
      <w:start w:val="1"/>
      <w:numFmt w:val="chineseCounting"/>
      <w:suff w:val="nothing"/>
      <w:lvlText w:val="%1、"/>
      <w:lvlJc w:val="left"/>
      <w:pPr>
        <w:ind w:left="0" w:firstLine="420"/>
      </w:pPr>
      <w:rPr>
        <w:rFonts w:hint="eastAsia"/>
      </w:rPr>
    </w:lvl>
  </w:abstractNum>
  <w:abstractNum w:abstractNumId="50">
    <w:nsid w:val="165D796B"/>
    <w:multiLevelType w:val="singleLevel"/>
    <w:tmpl w:val="165D796B"/>
    <w:lvl w:ilvl="0" w:tentative="0">
      <w:start w:val="1"/>
      <w:numFmt w:val="chineseCounting"/>
      <w:suff w:val="nothing"/>
      <w:lvlText w:val="%1、"/>
      <w:lvlJc w:val="left"/>
      <w:pPr>
        <w:ind w:left="0" w:firstLine="420"/>
      </w:pPr>
      <w:rPr>
        <w:rFonts w:hint="eastAsia"/>
      </w:rPr>
    </w:lvl>
  </w:abstractNum>
  <w:abstractNum w:abstractNumId="51">
    <w:nsid w:val="177FCE92"/>
    <w:multiLevelType w:val="singleLevel"/>
    <w:tmpl w:val="177FCE92"/>
    <w:lvl w:ilvl="0" w:tentative="0">
      <w:start w:val="1"/>
      <w:numFmt w:val="chineseCounting"/>
      <w:suff w:val="nothing"/>
      <w:lvlText w:val="（%1）"/>
      <w:lvlJc w:val="left"/>
      <w:pPr>
        <w:ind w:left="0" w:firstLine="420"/>
      </w:pPr>
      <w:rPr>
        <w:rFonts w:hint="eastAsia"/>
      </w:rPr>
    </w:lvl>
  </w:abstractNum>
  <w:abstractNum w:abstractNumId="52">
    <w:nsid w:val="1ABB8BC4"/>
    <w:multiLevelType w:val="singleLevel"/>
    <w:tmpl w:val="1ABB8BC4"/>
    <w:lvl w:ilvl="0" w:tentative="0">
      <w:start w:val="1"/>
      <w:numFmt w:val="decimal"/>
      <w:lvlText w:val="%1."/>
      <w:lvlJc w:val="left"/>
      <w:pPr>
        <w:ind w:left="425" w:hanging="425"/>
      </w:pPr>
      <w:rPr>
        <w:rFonts w:hint="default"/>
      </w:rPr>
    </w:lvl>
  </w:abstractNum>
  <w:abstractNum w:abstractNumId="53">
    <w:nsid w:val="1EDAF0C3"/>
    <w:multiLevelType w:val="singleLevel"/>
    <w:tmpl w:val="1EDAF0C3"/>
    <w:lvl w:ilvl="0" w:tentative="0">
      <w:start w:val="1"/>
      <w:numFmt w:val="chineseCounting"/>
      <w:suff w:val="nothing"/>
      <w:lvlText w:val="（%1）"/>
      <w:lvlJc w:val="left"/>
      <w:pPr>
        <w:ind w:left="0" w:firstLine="420"/>
      </w:pPr>
      <w:rPr>
        <w:rFonts w:hint="eastAsia"/>
      </w:rPr>
    </w:lvl>
  </w:abstractNum>
  <w:abstractNum w:abstractNumId="54">
    <w:nsid w:val="1F166350"/>
    <w:multiLevelType w:val="singleLevel"/>
    <w:tmpl w:val="1F166350"/>
    <w:lvl w:ilvl="0" w:tentative="0">
      <w:start w:val="1"/>
      <w:numFmt w:val="chineseCounting"/>
      <w:suff w:val="nothing"/>
      <w:lvlText w:val="%1、"/>
      <w:lvlJc w:val="left"/>
      <w:pPr>
        <w:ind w:left="0" w:firstLine="420"/>
      </w:pPr>
      <w:rPr>
        <w:rFonts w:hint="eastAsia"/>
      </w:rPr>
    </w:lvl>
  </w:abstractNum>
  <w:abstractNum w:abstractNumId="55">
    <w:nsid w:val="209C34CD"/>
    <w:multiLevelType w:val="multilevel"/>
    <w:tmpl w:val="209C34CD"/>
    <w:lvl w:ilvl="0" w:tentative="0">
      <w:start w:val="1"/>
      <w:numFmt w:val="chineseCountingThousand"/>
      <w:lvlText w:val="（%1）"/>
      <w:lvlJc w:val="left"/>
      <w:pPr>
        <w:ind w:left="6233" w:hanging="420"/>
      </w:pPr>
      <w:rPr>
        <w:rFonts w:hint="eastAsia"/>
      </w:rPr>
    </w:lvl>
    <w:lvl w:ilvl="1" w:tentative="0">
      <w:start w:val="1"/>
      <w:numFmt w:val="lowerLetter"/>
      <w:lvlText w:val="%2)"/>
      <w:lvlJc w:val="left"/>
      <w:pPr>
        <w:ind w:left="6653" w:hanging="420"/>
      </w:pPr>
    </w:lvl>
    <w:lvl w:ilvl="2" w:tentative="0">
      <w:start w:val="1"/>
      <w:numFmt w:val="lowerRoman"/>
      <w:lvlText w:val="%3."/>
      <w:lvlJc w:val="right"/>
      <w:pPr>
        <w:ind w:left="7073" w:hanging="420"/>
      </w:pPr>
    </w:lvl>
    <w:lvl w:ilvl="3" w:tentative="0">
      <w:start w:val="1"/>
      <w:numFmt w:val="decimal"/>
      <w:lvlText w:val="%4."/>
      <w:lvlJc w:val="left"/>
      <w:pPr>
        <w:ind w:left="7493" w:hanging="420"/>
      </w:pPr>
    </w:lvl>
    <w:lvl w:ilvl="4" w:tentative="0">
      <w:start w:val="1"/>
      <w:numFmt w:val="lowerLetter"/>
      <w:lvlText w:val="%5)"/>
      <w:lvlJc w:val="left"/>
      <w:pPr>
        <w:ind w:left="7913" w:hanging="420"/>
      </w:pPr>
    </w:lvl>
    <w:lvl w:ilvl="5" w:tentative="0">
      <w:start w:val="1"/>
      <w:numFmt w:val="lowerRoman"/>
      <w:lvlText w:val="%6."/>
      <w:lvlJc w:val="right"/>
      <w:pPr>
        <w:ind w:left="8333" w:hanging="420"/>
      </w:pPr>
    </w:lvl>
    <w:lvl w:ilvl="6" w:tentative="0">
      <w:start w:val="1"/>
      <w:numFmt w:val="decimal"/>
      <w:lvlText w:val="%7."/>
      <w:lvlJc w:val="left"/>
      <w:pPr>
        <w:ind w:left="8753" w:hanging="420"/>
      </w:pPr>
    </w:lvl>
    <w:lvl w:ilvl="7" w:tentative="0">
      <w:start w:val="1"/>
      <w:numFmt w:val="lowerLetter"/>
      <w:lvlText w:val="%8)"/>
      <w:lvlJc w:val="left"/>
      <w:pPr>
        <w:ind w:left="9173" w:hanging="420"/>
      </w:pPr>
    </w:lvl>
    <w:lvl w:ilvl="8" w:tentative="0">
      <w:start w:val="1"/>
      <w:numFmt w:val="lowerRoman"/>
      <w:lvlText w:val="%9."/>
      <w:lvlJc w:val="right"/>
      <w:pPr>
        <w:ind w:left="9593" w:hanging="420"/>
      </w:pPr>
    </w:lvl>
  </w:abstractNum>
  <w:abstractNum w:abstractNumId="56">
    <w:nsid w:val="265AB6EA"/>
    <w:multiLevelType w:val="singleLevel"/>
    <w:tmpl w:val="265AB6EA"/>
    <w:lvl w:ilvl="0" w:tentative="0">
      <w:start w:val="1"/>
      <w:numFmt w:val="chineseCounting"/>
      <w:suff w:val="nothing"/>
      <w:lvlText w:val="%1、"/>
      <w:lvlJc w:val="left"/>
      <w:pPr>
        <w:ind w:left="0" w:firstLine="420"/>
      </w:pPr>
      <w:rPr>
        <w:rFonts w:hint="eastAsia"/>
      </w:rPr>
    </w:lvl>
  </w:abstractNum>
  <w:abstractNum w:abstractNumId="57">
    <w:nsid w:val="2D5428BB"/>
    <w:multiLevelType w:val="singleLevel"/>
    <w:tmpl w:val="2D5428BB"/>
    <w:lvl w:ilvl="0" w:tentative="0">
      <w:start w:val="1"/>
      <w:numFmt w:val="chineseCounting"/>
      <w:suff w:val="nothing"/>
      <w:lvlText w:val="（%1）"/>
      <w:lvlJc w:val="left"/>
      <w:pPr>
        <w:ind w:left="0" w:firstLine="420"/>
      </w:pPr>
      <w:rPr>
        <w:rFonts w:hint="eastAsia"/>
      </w:rPr>
    </w:lvl>
  </w:abstractNum>
  <w:abstractNum w:abstractNumId="58">
    <w:nsid w:val="2ECBB03D"/>
    <w:multiLevelType w:val="singleLevel"/>
    <w:tmpl w:val="2ECBB03D"/>
    <w:lvl w:ilvl="0" w:tentative="0">
      <w:start w:val="1"/>
      <w:numFmt w:val="chineseCounting"/>
      <w:suff w:val="nothing"/>
      <w:lvlText w:val="%1、"/>
      <w:lvlJc w:val="left"/>
      <w:pPr>
        <w:ind w:left="0" w:firstLine="420"/>
      </w:pPr>
      <w:rPr>
        <w:rFonts w:hint="eastAsia"/>
      </w:rPr>
    </w:lvl>
  </w:abstractNum>
  <w:abstractNum w:abstractNumId="59">
    <w:nsid w:val="30116215"/>
    <w:multiLevelType w:val="singleLevel"/>
    <w:tmpl w:val="30116215"/>
    <w:lvl w:ilvl="0" w:tentative="0">
      <w:start w:val="1"/>
      <w:numFmt w:val="decimal"/>
      <w:lvlText w:val="%1."/>
      <w:lvlJc w:val="left"/>
      <w:pPr>
        <w:ind w:left="425" w:hanging="425"/>
      </w:pPr>
      <w:rPr>
        <w:rFonts w:hint="default"/>
      </w:rPr>
    </w:lvl>
  </w:abstractNum>
  <w:abstractNum w:abstractNumId="60">
    <w:nsid w:val="32B7AEFF"/>
    <w:multiLevelType w:val="singleLevel"/>
    <w:tmpl w:val="32B7AEFF"/>
    <w:lvl w:ilvl="0" w:tentative="0">
      <w:start w:val="1"/>
      <w:numFmt w:val="chineseCounting"/>
      <w:suff w:val="nothing"/>
      <w:lvlText w:val="（%1）"/>
      <w:lvlJc w:val="left"/>
      <w:pPr>
        <w:ind w:left="0" w:firstLine="420"/>
      </w:pPr>
      <w:rPr>
        <w:rFonts w:hint="eastAsia"/>
      </w:rPr>
    </w:lvl>
  </w:abstractNum>
  <w:abstractNum w:abstractNumId="61">
    <w:nsid w:val="3496B781"/>
    <w:multiLevelType w:val="singleLevel"/>
    <w:tmpl w:val="3496B781"/>
    <w:lvl w:ilvl="0" w:tentative="0">
      <w:start w:val="1"/>
      <w:numFmt w:val="chineseCounting"/>
      <w:suff w:val="nothing"/>
      <w:lvlText w:val="（%1）"/>
      <w:lvlJc w:val="left"/>
      <w:pPr>
        <w:ind w:left="0" w:firstLine="420"/>
      </w:pPr>
      <w:rPr>
        <w:rFonts w:hint="eastAsia"/>
      </w:rPr>
    </w:lvl>
  </w:abstractNum>
  <w:abstractNum w:abstractNumId="62">
    <w:nsid w:val="37A32B33"/>
    <w:multiLevelType w:val="multilevel"/>
    <w:tmpl w:val="37A32B33"/>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B8768B4"/>
    <w:multiLevelType w:val="multilevel"/>
    <w:tmpl w:val="3B8768B4"/>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EDA0211"/>
    <w:multiLevelType w:val="singleLevel"/>
    <w:tmpl w:val="3EDA0211"/>
    <w:lvl w:ilvl="0" w:tentative="0">
      <w:start w:val="1"/>
      <w:numFmt w:val="chineseCounting"/>
      <w:suff w:val="nothing"/>
      <w:lvlText w:val="%1、"/>
      <w:lvlJc w:val="left"/>
      <w:pPr>
        <w:ind w:left="0" w:firstLine="420"/>
      </w:pPr>
      <w:rPr>
        <w:rFonts w:hint="eastAsia"/>
      </w:rPr>
    </w:lvl>
  </w:abstractNum>
  <w:abstractNum w:abstractNumId="65">
    <w:nsid w:val="43267EE8"/>
    <w:multiLevelType w:val="singleLevel"/>
    <w:tmpl w:val="43267EE8"/>
    <w:lvl w:ilvl="0" w:tentative="0">
      <w:start w:val="1"/>
      <w:numFmt w:val="chineseCounting"/>
      <w:suff w:val="nothing"/>
      <w:lvlText w:val="（%1）"/>
      <w:lvlJc w:val="left"/>
      <w:pPr>
        <w:ind w:left="0" w:firstLine="420"/>
      </w:pPr>
      <w:rPr>
        <w:rFonts w:hint="eastAsia"/>
      </w:rPr>
    </w:lvl>
  </w:abstractNum>
  <w:abstractNum w:abstractNumId="66">
    <w:nsid w:val="4455A43E"/>
    <w:multiLevelType w:val="singleLevel"/>
    <w:tmpl w:val="4455A43E"/>
    <w:lvl w:ilvl="0" w:tentative="0">
      <w:start w:val="1"/>
      <w:numFmt w:val="chineseCounting"/>
      <w:suff w:val="nothing"/>
      <w:lvlText w:val="%1、"/>
      <w:lvlJc w:val="left"/>
      <w:pPr>
        <w:ind w:left="0" w:firstLine="420"/>
      </w:pPr>
      <w:rPr>
        <w:rFonts w:hint="eastAsia"/>
      </w:rPr>
    </w:lvl>
  </w:abstractNum>
  <w:abstractNum w:abstractNumId="67">
    <w:nsid w:val="46A33CC5"/>
    <w:multiLevelType w:val="singleLevel"/>
    <w:tmpl w:val="46A33CC5"/>
    <w:lvl w:ilvl="0" w:tentative="0">
      <w:start w:val="1"/>
      <w:numFmt w:val="chineseCounting"/>
      <w:suff w:val="nothing"/>
      <w:lvlText w:val="（%1）"/>
      <w:lvlJc w:val="left"/>
      <w:pPr>
        <w:ind w:left="0" w:firstLine="420"/>
      </w:pPr>
      <w:rPr>
        <w:rFonts w:hint="eastAsia"/>
      </w:rPr>
    </w:lvl>
  </w:abstractNum>
  <w:abstractNum w:abstractNumId="68">
    <w:nsid w:val="4A7228D0"/>
    <w:multiLevelType w:val="singleLevel"/>
    <w:tmpl w:val="4A7228D0"/>
    <w:lvl w:ilvl="0" w:tentative="0">
      <w:start w:val="1"/>
      <w:numFmt w:val="chineseCounting"/>
      <w:suff w:val="nothing"/>
      <w:lvlText w:val="（%1）"/>
      <w:lvlJc w:val="left"/>
      <w:pPr>
        <w:ind w:left="0" w:firstLine="420"/>
      </w:pPr>
      <w:rPr>
        <w:rFonts w:hint="eastAsia"/>
      </w:rPr>
    </w:lvl>
  </w:abstractNum>
  <w:abstractNum w:abstractNumId="69">
    <w:nsid w:val="4B7B72B4"/>
    <w:multiLevelType w:val="singleLevel"/>
    <w:tmpl w:val="4B7B72B4"/>
    <w:lvl w:ilvl="0" w:tentative="0">
      <w:start w:val="1"/>
      <w:numFmt w:val="chineseCounting"/>
      <w:suff w:val="nothing"/>
      <w:lvlText w:val="（%1）"/>
      <w:lvlJc w:val="left"/>
      <w:pPr>
        <w:ind w:left="0" w:firstLine="420"/>
      </w:pPr>
      <w:rPr>
        <w:rFonts w:hint="eastAsia"/>
      </w:rPr>
    </w:lvl>
  </w:abstractNum>
  <w:abstractNum w:abstractNumId="70">
    <w:nsid w:val="4C20C0C6"/>
    <w:multiLevelType w:val="singleLevel"/>
    <w:tmpl w:val="4C20C0C6"/>
    <w:lvl w:ilvl="0" w:tentative="0">
      <w:start w:val="1"/>
      <w:numFmt w:val="decimal"/>
      <w:lvlText w:val="%1."/>
      <w:lvlJc w:val="left"/>
      <w:pPr>
        <w:ind w:left="425" w:hanging="425"/>
      </w:pPr>
      <w:rPr>
        <w:rFonts w:hint="default"/>
      </w:rPr>
    </w:lvl>
  </w:abstractNum>
  <w:abstractNum w:abstractNumId="71">
    <w:nsid w:val="4CCECB0F"/>
    <w:multiLevelType w:val="singleLevel"/>
    <w:tmpl w:val="4CCECB0F"/>
    <w:lvl w:ilvl="0" w:tentative="0">
      <w:start w:val="1"/>
      <w:numFmt w:val="chineseCounting"/>
      <w:suff w:val="nothing"/>
      <w:lvlText w:val="（%1）"/>
      <w:lvlJc w:val="left"/>
      <w:pPr>
        <w:ind w:left="0" w:firstLine="420"/>
      </w:pPr>
      <w:rPr>
        <w:rFonts w:hint="eastAsia"/>
      </w:rPr>
    </w:lvl>
  </w:abstractNum>
  <w:abstractNum w:abstractNumId="72">
    <w:nsid w:val="4EDF00F0"/>
    <w:multiLevelType w:val="multilevel"/>
    <w:tmpl w:val="4EDF00F0"/>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525D9FB7"/>
    <w:multiLevelType w:val="singleLevel"/>
    <w:tmpl w:val="525D9FB7"/>
    <w:lvl w:ilvl="0" w:tentative="0">
      <w:start w:val="1"/>
      <w:numFmt w:val="chineseCounting"/>
      <w:suff w:val="nothing"/>
      <w:lvlText w:val="（%1）"/>
      <w:lvlJc w:val="left"/>
      <w:pPr>
        <w:ind w:left="0" w:firstLine="420"/>
      </w:pPr>
      <w:rPr>
        <w:rFonts w:hint="eastAsia"/>
      </w:rPr>
    </w:lvl>
  </w:abstractNum>
  <w:abstractNum w:abstractNumId="74">
    <w:nsid w:val="5299FC82"/>
    <w:multiLevelType w:val="singleLevel"/>
    <w:tmpl w:val="5299FC82"/>
    <w:lvl w:ilvl="0" w:tentative="0">
      <w:start w:val="1"/>
      <w:numFmt w:val="chineseCounting"/>
      <w:suff w:val="nothing"/>
      <w:lvlText w:val="（%1）"/>
      <w:lvlJc w:val="left"/>
      <w:pPr>
        <w:ind w:left="0" w:firstLine="420"/>
      </w:pPr>
      <w:rPr>
        <w:rFonts w:hint="eastAsia"/>
      </w:rPr>
    </w:lvl>
  </w:abstractNum>
  <w:abstractNum w:abstractNumId="75">
    <w:nsid w:val="5A2E2BC7"/>
    <w:multiLevelType w:val="singleLevel"/>
    <w:tmpl w:val="5A2E2BC7"/>
    <w:lvl w:ilvl="0" w:tentative="0">
      <w:start w:val="1"/>
      <w:numFmt w:val="chineseCounting"/>
      <w:suff w:val="nothing"/>
      <w:lvlText w:val="%1、"/>
      <w:lvlJc w:val="left"/>
      <w:pPr>
        <w:ind w:left="0" w:firstLine="420"/>
      </w:pPr>
      <w:rPr>
        <w:rFonts w:hint="eastAsia"/>
      </w:rPr>
    </w:lvl>
  </w:abstractNum>
  <w:abstractNum w:abstractNumId="76">
    <w:nsid w:val="5C9E72A1"/>
    <w:multiLevelType w:val="multilevel"/>
    <w:tmpl w:val="5C9E72A1"/>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618E4081"/>
    <w:multiLevelType w:val="multilevel"/>
    <w:tmpl w:val="618E4081"/>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67BB9AFB"/>
    <w:multiLevelType w:val="singleLevel"/>
    <w:tmpl w:val="67BB9AFB"/>
    <w:lvl w:ilvl="0" w:tentative="0">
      <w:start w:val="1"/>
      <w:numFmt w:val="decimal"/>
      <w:lvlText w:val="%1."/>
      <w:lvlJc w:val="left"/>
      <w:pPr>
        <w:ind w:left="425" w:hanging="425"/>
      </w:pPr>
      <w:rPr>
        <w:rFonts w:hint="default"/>
      </w:rPr>
    </w:lvl>
  </w:abstractNum>
  <w:abstractNum w:abstractNumId="79">
    <w:nsid w:val="67DE36E5"/>
    <w:multiLevelType w:val="singleLevel"/>
    <w:tmpl w:val="67DE36E5"/>
    <w:lvl w:ilvl="0" w:tentative="0">
      <w:start w:val="1"/>
      <w:numFmt w:val="chineseCounting"/>
      <w:suff w:val="nothing"/>
      <w:lvlText w:val="（%1）"/>
      <w:lvlJc w:val="left"/>
      <w:pPr>
        <w:ind w:left="0" w:firstLine="420"/>
      </w:pPr>
      <w:rPr>
        <w:rFonts w:hint="eastAsia"/>
      </w:rPr>
    </w:lvl>
  </w:abstractNum>
  <w:abstractNum w:abstractNumId="80">
    <w:nsid w:val="74F2DE93"/>
    <w:multiLevelType w:val="singleLevel"/>
    <w:tmpl w:val="74F2DE93"/>
    <w:lvl w:ilvl="0" w:tentative="0">
      <w:start w:val="1"/>
      <w:numFmt w:val="chineseCounting"/>
      <w:suff w:val="nothing"/>
      <w:lvlText w:val="（%1）"/>
      <w:lvlJc w:val="left"/>
      <w:pPr>
        <w:ind w:left="0" w:firstLine="420"/>
      </w:pPr>
      <w:rPr>
        <w:rFonts w:hint="eastAsia"/>
      </w:rPr>
    </w:lvl>
  </w:abstractNum>
  <w:abstractNum w:abstractNumId="81">
    <w:nsid w:val="7A6831BF"/>
    <w:multiLevelType w:val="singleLevel"/>
    <w:tmpl w:val="7A6831BF"/>
    <w:lvl w:ilvl="0" w:tentative="0">
      <w:start w:val="1"/>
      <w:numFmt w:val="decimal"/>
      <w:lvlText w:val="%1."/>
      <w:lvlJc w:val="left"/>
      <w:pPr>
        <w:ind w:left="425" w:hanging="425"/>
      </w:pPr>
      <w:rPr>
        <w:rFonts w:hint="default"/>
      </w:rPr>
    </w:lvl>
  </w:abstractNum>
  <w:abstractNum w:abstractNumId="82">
    <w:nsid w:val="7FDCDE93"/>
    <w:multiLevelType w:val="singleLevel"/>
    <w:tmpl w:val="7FDCDE93"/>
    <w:lvl w:ilvl="0" w:tentative="0">
      <w:start w:val="1"/>
      <w:numFmt w:val="chineseCounting"/>
      <w:suff w:val="nothing"/>
      <w:lvlText w:val="（%1）"/>
      <w:lvlJc w:val="left"/>
      <w:pPr>
        <w:ind w:left="0" w:firstLine="420"/>
      </w:pPr>
      <w:rPr>
        <w:rFonts w:hint="eastAsia"/>
      </w:rPr>
    </w:lvl>
  </w:abstractNum>
  <w:num w:numId="1">
    <w:abstractNumId w:val="44"/>
  </w:num>
  <w:num w:numId="2">
    <w:abstractNumId w:val="64"/>
  </w:num>
  <w:num w:numId="3">
    <w:abstractNumId w:val="27"/>
  </w:num>
  <w:num w:numId="4">
    <w:abstractNumId w:val="72"/>
  </w:num>
  <w:num w:numId="5">
    <w:abstractNumId w:val="55"/>
  </w:num>
  <w:num w:numId="6">
    <w:abstractNumId w:val="41"/>
  </w:num>
  <w:num w:numId="7">
    <w:abstractNumId w:val="63"/>
  </w:num>
  <w:num w:numId="8">
    <w:abstractNumId w:val="77"/>
  </w:num>
  <w:num w:numId="9">
    <w:abstractNumId w:val="76"/>
  </w:num>
  <w:num w:numId="10">
    <w:abstractNumId w:val="58"/>
  </w:num>
  <w:num w:numId="11">
    <w:abstractNumId w:val="12"/>
  </w:num>
  <w:num w:numId="12">
    <w:abstractNumId w:val="32"/>
  </w:num>
  <w:num w:numId="13">
    <w:abstractNumId w:val="62"/>
  </w:num>
  <w:num w:numId="14">
    <w:abstractNumId w:val="15"/>
  </w:num>
  <w:num w:numId="15">
    <w:abstractNumId w:val="66"/>
  </w:num>
  <w:num w:numId="16">
    <w:abstractNumId w:val="35"/>
  </w:num>
  <w:num w:numId="17">
    <w:abstractNumId w:val="51"/>
  </w:num>
  <w:num w:numId="18">
    <w:abstractNumId w:val="67"/>
  </w:num>
  <w:num w:numId="19">
    <w:abstractNumId w:val="10"/>
  </w:num>
  <w:num w:numId="20">
    <w:abstractNumId w:val="23"/>
  </w:num>
  <w:num w:numId="21">
    <w:abstractNumId w:val="61"/>
  </w:num>
  <w:num w:numId="22">
    <w:abstractNumId w:val="30"/>
  </w:num>
  <w:num w:numId="23">
    <w:abstractNumId w:val="73"/>
  </w:num>
  <w:num w:numId="24">
    <w:abstractNumId w:val="71"/>
  </w:num>
  <w:num w:numId="25">
    <w:abstractNumId w:val="21"/>
  </w:num>
  <w:num w:numId="26">
    <w:abstractNumId w:val="74"/>
  </w:num>
  <w:num w:numId="27">
    <w:abstractNumId w:val="75"/>
  </w:num>
  <w:num w:numId="28">
    <w:abstractNumId w:val="28"/>
  </w:num>
  <w:num w:numId="29">
    <w:abstractNumId w:val="68"/>
  </w:num>
  <w:num w:numId="30">
    <w:abstractNumId w:val="18"/>
  </w:num>
  <w:num w:numId="31">
    <w:abstractNumId w:val="14"/>
  </w:num>
  <w:num w:numId="32">
    <w:abstractNumId w:val="56"/>
  </w:num>
  <w:num w:numId="33">
    <w:abstractNumId w:val="8"/>
  </w:num>
  <w:num w:numId="34">
    <w:abstractNumId w:val="60"/>
  </w:num>
  <w:num w:numId="35">
    <w:abstractNumId w:val="38"/>
  </w:num>
  <w:num w:numId="36">
    <w:abstractNumId w:val="7"/>
  </w:num>
  <w:num w:numId="37">
    <w:abstractNumId w:val="26"/>
  </w:num>
  <w:num w:numId="38">
    <w:abstractNumId w:val="20"/>
  </w:num>
  <w:num w:numId="39">
    <w:abstractNumId w:val="69"/>
  </w:num>
  <w:num w:numId="40">
    <w:abstractNumId w:val="4"/>
  </w:num>
  <w:num w:numId="41">
    <w:abstractNumId w:val="59"/>
  </w:num>
  <w:num w:numId="42">
    <w:abstractNumId w:val="45"/>
  </w:num>
  <w:num w:numId="43">
    <w:abstractNumId w:val="70"/>
  </w:num>
  <w:num w:numId="44">
    <w:abstractNumId w:val="36"/>
  </w:num>
  <w:num w:numId="45">
    <w:abstractNumId w:val="9"/>
  </w:num>
  <w:num w:numId="46">
    <w:abstractNumId w:val="50"/>
  </w:num>
  <w:num w:numId="47">
    <w:abstractNumId w:val="25"/>
  </w:num>
  <w:num w:numId="48">
    <w:abstractNumId w:val="79"/>
  </w:num>
  <w:num w:numId="49">
    <w:abstractNumId w:val="42"/>
  </w:num>
  <w:num w:numId="50">
    <w:abstractNumId w:val="24"/>
  </w:num>
  <w:num w:numId="51">
    <w:abstractNumId w:val="29"/>
  </w:num>
  <w:num w:numId="52">
    <w:abstractNumId w:val="34"/>
  </w:num>
  <w:num w:numId="53">
    <w:abstractNumId w:val="0"/>
  </w:num>
  <w:num w:numId="54">
    <w:abstractNumId w:val="54"/>
  </w:num>
  <w:num w:numId="55">
    <w:abstractNumId w:val="2"/>
  </w:num>
  <w:num w:numId="56">
    <w:abstractNumId w:val="22"/>
  </w:num>
  <w:num w:numId="57">
    <w:abstractNumId w:val="11"/>
  </w:num>
  <w:num w:numId="58">
    <w:abstractNumId w:val="48"/>
  </w:num>
  <w:num w:numId="59">
    <w:abstractNumId w:val="13"/>
  </w:num>
  <w:num w:numId="60">
    <w:abstractNumId w:val="17"/>
  </w:num>
  <w:num w:numId="61">
    <w:abstractNumId w:val="46"/>
  </w:num>
  <w:num w:numId="62">
    <w:abstractNumId w:val="19"/>
  </w:num>
  <w:num w:numId="63">
    <w:abstractNumId w:val="1"/>
  </w:num>
  <w:num w:numId="64">
    <w:abstractNumId w:val="40"/>
  </w:num>
  <w:num w:numId="65">
    <w:abstractNumId w:val="80"/>
  </w:num>
  <w:num w:numId="66">
    <w:abstractNumId w:val="78"/>
  </w:num>
  <w:num w:numId="67">
    <w:abstractNumId w:val="37"/>
  </w:num>
  <w:num w:numId="68">
    <w:abstractNumId w:val="82"/>
  </w:num>
  <w:num w:numId="69">
    <w:abstractNumId w:val="33"/>
  </w:num>
  <w:num w:numId="70">
    <w:abstractNumId w:val="16"/>
  </w:num>
  <w:num w:numId="71">
    <w:abstractNumId w:val="5"/>
  </w:num>
  <w:num w:numId="72">
    <w:abstractNumId w:val="53"/>
  </w:num>
  <w:num w:numId="73">
    <w:abstractNumId w:val="47"/>
  </w:num>
  <w:num w:numId="74">
    <w:abstractNumId w:val="81"/>
  </w:num>
  <w:num w:numId="75">
    <w:abstractNumId w:val="52"/>
  </w:num>
  <w:num w:numId="76">
    <w:abstractNumId w:val="6"/>
  </w:num>
  <w:num w:numId="77">
    <w:abstractNumId w:val="57"/>
  </w:num>
  <w:num w:numId="78">
    <w:abstractNumId w:val="3"/>
  </w:num>
  <w:num w:numId="79">
    <w:abstractNumId w:val="65"/>
  </w:num>
  <w:num w:numId="80">
    <w:abstractNumId w:val="31"/>
  </w:num>
  <w:num w:numId="81">
    <w:abstractNumId w:val="39"/>
  </w:num>
  <w:num w:numId="82">
    <w:abstractNumId w:val="49"/>
  </w:num>
  <w:num w:numId="8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5788"/>
    <w:rsid w:val="00000705"/>
    <w:rsid w:val="00000C6C"/>
    <w:rsid w:val="0000125C"/>
    <w:rsid w:val="0000192A"/>
    <w:rsid w:val="00001C23"/>
    <w:rsid w:val="0000319E"/>
    <w:rsid w:val="00004949"/>
    <w:rsid w:val="00004EF4"/>
    <w:rsid w:val="00005FED"/>
    <w:rsid w:val="00006571"/>
    <w:rsid w:val="00006C78"/>
    <w:rsid w:val="00007224"/>
    <w:rsid w:val="00010AFD"/>
    <w:rsid w:val="00010D9C"/>
    <w:rsid w:val="00011118"/>
    <w:rsid w:val="0001213A"/>
    <w:rsid w:val="0001223F"/>
    <w:rsid w:val="0001244B"/>
    <w:rsid w:val="00013F76"/>
    <w:rsid w:val="00014B80"/>
    <w:rsid w:val="000158B7"/>
    <w:rsid w:val="000166D5"/>
    <w:rsid w:val="000170DB"/>
    <w:rsid w:val="00017F6B"/>
    <w:rsid w:val="0002018C"/>
    <w:rsid w:val="00020889"/>
    <w:rsid w:val="00021D99"/>
    <w:rsid w:val="00024548"/>
    <w:rsid w:val="000247E4"/>
    <w:rsid w:val="00024F7D"/>
    <w:rsid w:val="0002571B"/>
    <w:rsid w:val="00026878"/>
    <w:rsid w:val="00026BD3"/>
    <w:rsid w:val="00027491"/>
    <w:rsid w:val="00027807"/>
    <w:rsid w:val="0003038C"/>
    <w:rsid w:val="000309EB"/>
    <w:rsid w:val="00030A59"/>
    <w:rsid w:val="00030D51"/>
    <w:rsid w:val="00031678"/>
    <w:rsid w:val="00031794"/>
    <w:rsid w:val="00031938"/>
    <w:rsid w:val="0003198A"/>
    <w:rsid w:val="00032BE4"/>
    <w:rsid w:val="000335D8"/>
    <w:rsid w:val="00033DDB"/>
    <w:rsid w:val="0003424B"/>
    <w:rsid w:val="00034D02"/>
    <w:rsid w:val="000358E9"/>
    <w:rsid w:val="00036ADD"/>
    <w:rsid w:val="0003736D"/>
    <w:rsid w:val="00037383"/>
    <w:rsid w:val="0004020F"/>
    <w:rsid w:val="0004175B"/>
    <w:rsid w:val="000421BC"/>
    <w:rsid w:val="00043C9D"/>
    <w:rsid w:val="00045830"/>
    <w:rsid w:val="000462DB"/>
    <w:rsid w:val="00047B7B"/>
    <w:rsid w:val="000509B4"/>
    <w:rsid w:val="00051579"/>
    <w:rsid w:val="00054094"/>
    <w:rsid w:val="000546DE"/>
    <w:rsid w:val="000547EA"/>
    <w:rsid w:val="00056083"/>
    <w:rsid w:val="00056252"/>
    <w:rsid w:val="00057E8E"/>
    <w:rsid w:val="00060FA1"/>
    <w:rsid w:val="0006136D"/>
    <w:rsid w:val="00061DF5"/>
    <w:rsid w:val="00061E8C"/>
    <w:rsid w:val="00062165"/>
    <w:rsid w:val="000635D6"/>
    <w:rsid w:val="00063DA9"/>
    <w:rsid w:val="000641E7"/>
    <w:rsid w:val="00064946"/>
    <w:rsid w:val="00066CBE"/>
    <w:rsid w:val="00067899"/>
    <w:rsid w:val="00067A16"/>
    <w:rsid w:val="00070CB6"/>
    <w:rsid w:val="0007150E"/>
    <w:rsid w:val="000748B7"/>
    <w:rsid w:val="000754EF"/>
    <w:rsid w:val="00077A52"/>
    <w:rsid w:val="00080993"/>
    <w:rsid w:val="00080AD2"/>
    <w:rsid w:val="00080C67"/>
    <w:rsid w:val="000811D9"/>
    <w:rsid w:val="00081701"/>
    <w:rsid w:val="00081B00"/>
    <w:rsid w:val="00083C33"/>
    <w:rsid w:val="00083D46"/>
    <w:rsid w:val="00084A87"/>
    <w:rsid w:val="00085241"/>
    <w:rsid w:val="000856A2"/>
    <w:rsid w:val="00086A28"/>
    <w:rsid w:val="0008762C"/>
    <w:rsid w:val="000878CB"/>
    <w:rsid w:val="00091528"/>
    <w:rsid w:val="000927C1"/>
    <w:rsid w:val="0009403C"/>
    <w:rsid w:val="00094448"/>
    <w:rsid w:val="00094946"/>
    <w:rsid w:val="000950BB"/>
    <w:rsid w:val="000955D4"/>
    <w:rsid w:val="000958B7"/>
    <w:rsid w:val="00097B16"/>
    <w:rsid w:val="000A055F"/>
    <w:rsid w:val="000A15EC"/>
    <w:rsid w:val="000A2A1C"/>
    <w:rsid w:val="000A2EF4"/>
    <w:rsid w:val="000A440B"/>
    <w:rsid w:val="000A4F6E"/>
    <w:rsid w:val="000A5704"/>
    <w:rsid w:val="000A6210"/>
    <w:rsid w:val="000A72A6"/>
    <w:rsid w:val="000B1906"/>
    <w:rsid w:val="000B1A39"/>
    <w:rsid w:val="000B2F95"/>
    <w:rsid w:val="000B4463"/>
    <w:rsid w:val="000B46CE"/>
    <w:rsid w:val="000B4A40"/>
    <w:rsid w:val="000B56E6"/>
    <w:rsid w:val="000B7448"/>
    <w:rsid w:val="000C0213"/>
    <w:rsid w:val="000C2775"/>
    <w:rsid w:val="000C2AA0"/>
    <w:rsid w:val="000C2CA5"/>
    <w:rsid w:val="000C3E6B"/>
    <w:rsid w:val="000C435C"/>
    <w:rsid w:val="000C540D"/>
    <w:rsid w:val="000C6786"/>
    <w:rsid w:val="000C793C"/>
    <w:rsid w:val="000D2178"/>
    <w:rsid w:val="000D279C"/>
    <w:rsid w:val="000D30B1"/>
    <w:rsid w:val="000D329E"/>
    <w:rsid w:val="000D3BB4"/>
    <w:rsid w:val="000D3C42"/>
    <w:rsid w:val="000D3F47"/>
    <w:rsid w:val="000D525E"/>
    <w:rsid w:val="000D61E3"/>
    <w:rsid w:val="000D67F5"/>
    <w:rsid w:val="000D7ED7"/>
    <w:rsid w:val="000E0ED0"/>
    <w:rsid w:val="000E3EEF"/>
    <w:rsid w:val="000E4033"/>
    <w:rsid w:val="000E52E6"/>
    <w:rsid w:val="000E71B5"/>
    <w:rsid w:val="000E728B"/>
    <w:rsid w:val="000E745F"/>
    <w:rsid w:val="000E7E2F"/>
    <w:rsid w:val="000F0EFD"/>
    <w:rsid w:val="000F3145"/>
    <w:rsid w:val="000F3A08"/>
    <w:rsid w:val="000F42BD"/>
    <w:rsid w:val="000F5006"/>
    <w:rsid w:val="000F548A"/>
    <w:rsid w:val="000F7111"/>
    <w:rsid w:val="000F758F"/>
    <w:rsid w:val="000F77CA"/>
    <w:rsid w:val="000F7864"/>
    <w:rsid w:val="000F798A"/>
    <w:rsid w:val="00102304"/>
    <w:rsid w:val="00102E28"/>
    <w:rsid w:val="00104F40"/>
    <w:rsid w:val="00106AB6"/>
    <w:rsid w:val="001079D1"/>
    <w:rsid w:val="001114FC"/>
    <w:rsid w:val="0011216F"/>
    <w:rsid w:val="00112919"/>
    <w:rsid w:val="00113B38"/>
    <w:rsid w:val="00113FE4"/>
    <w:rsid w:val="001146C4"/>
    <w:rsid w:val="00115669"/>
    <w:rsid w:val="0011589F"/>
    <w:rsid w:val="001158A1"/>
    <w:rsid w:val="00115B21"/>
    <w:rsid w:val="001165E9"/>
    <w:rsid w:val="00116F11"/>
    <w:rsid w:val="0011703A"/>
    <w:rsid w:val="00120DEA"/>
    <w:rsid w:val="00121E6E"/>
    <w:rsid w:val="00122372"/>
    <w:rsid w:val="0012380B"/>
    <w:rsid w:val="00123D5E"/>
    <w:rsid w:val="00124078"/>
    <w:rsid w:val="00124897"/>
    <w:rsid w:val="00125900"/>
    <w:rsid w:val="001260F9"/>
    <w:rsid w:val="00126272"/>
    <w:rsid w:val="00126399"/>
    <w:rsid w:val="001273F4"/>
    <w:rsid w:val="001303DF"/>
    <w:rsid w:val="001322EE"/>
    <w:rsid w:val="001327B4"/>
    <w:rsid w:val="00132A7C"/>
    <w:rsid w:val="0013472A"/>
    <w:rsid w:val="00134963"/>
    <w:rsid w:val="00134C2C"/>
    <w:rsid w:val="001356F8"/>
    <w:rsid w:val="00136946"/>
    <w:rsid w:val="001369F4"/>
    <w:rsid w:val="001378F4"/>
    <w:rsid w:val="0014096B"/>
    <w:rsid w:val="00140DC6"/>
    <w:rsid w:val="00141A43"/>
    <w:rsid w:val="00142725"/>
    <w:rsid w:val="00142DC9"/>
    <w:rsid w:val="0014316D"/>
    <w:rsid w:val="001437AB"/>
    <w:rsid w:val="00145897"/>
    <w:rsid w:val="0014602C"/>
    <w:rsid w:val="001460DA"/>
    <w:rsid w:val="00146EDB"/>
    <w:rsid w:val="00146EE4"/>
    <w:rsid w:val="00147EB0"/>
    <w:rsid w:val="00150B5B"/>
    <w:rsid w:val="00151E0D"/>
    <w:rsid w:val="00152137"/>
    <w:rsid w:val="00152294"/>
    <w:rsid w:val="00153247"/>
    <w:rsid w:val="00153852"/>
    <w:rsid w:val="00153887"/>
    <w:rsid w:val="00154E55"/>
    <w:rsid w:val="0015599A"/>
    <w:rsid w:val="0015789B"/>
    <w:rsid w:val="00157B57"/>
    <w:rsid w:val="00157DFB"/>
    <w:rsid w:val="00160E5F"/>
    <w:rsid w:val="0016113D"/>
    <w:rsid w:val="001616DC"/>
    <w:rsid w:val="001629F0"/>
    <w:rsid w:val="00162A7D"/>
    <w:rsid w:val="00163A63"/>
    <w:rsid w:val="00163E67"/>
    <w:rsid w:val="001644C0"/>
    <w:rsid w:val="001647E0"/>
    <w:rsid w:val="00164936"/>
    <w:rsid w:val="00164BEF"/>
    <w:rsid w:val="001666B0"/>
    <w:rsid w:val="00166E54"/>
    <w:rsid w:val="00167642"/>
    <w:rsid w:val="00167ECA"/>
    <w:rsid w:val="001706E0"/>
    <w:rsid w:val="00171CF7"/>
    <w:rsid w:val="001753EB"/>
    <w:rsid w:val="00175B3E"/>
    <w:rsid w:val="001762F7"/>
    <w:rsid w:val="001770A9"/>
    <w:rsid w:val="00180449"/>
    <w:rsid w:val="00180746"/>
    <w:rsid w:val="00180B44"/>
    <w:rsid w:val="001818EE"/>
    <w:rsid w:val="001822D7"/>
    <w:rsid w:val="001826C5"/>
    <w:rsid w:val="001827E2"/>
    <w:rsid w:val="001839F0"/>
    <w:rsid w:val="001859CA"/>
    <w:rsid w:val="00187ADF"/>
    <w:rsid w:val="00187FDE"/>
    <w:rsid w:val="00190341"/>
    <w:rsid w:val="0019159E"/>
    <w:rsid w:val="00191959"/>
    <w:rsid w:val="00193694"/>
    <w:rsid w:val="001937B0"/>
    <w:rsid w:val="00195545"/>
    <w:rsid w:val="001968B3"/>
    <w:rsid w:val="00196E17"/>
    <w:rsid w:val="00197B71"/>
    <w:rsid w:val="001A0112"/>
    <w:rsid w:val="001A06D1"/>
    <w:rsid w:val="001A0A18"/>
    <w:rsid w:val="001A0B5C"/>
    <w:rsid w:val="001A178D"/>
    <w:rsid w:val="001A1830"/>
    <w:rsid w:val="001A185A"/>
    <w:rsid w:val="001A2C2F"/>
    <w:rsid w:val="001A2F21"/>
    <w:rsid w:val="001A32F1"/>
    <w:rsid w:val="001A33E7"/>
    <w:rsid w:val="001A44DE"/>
    <w:rsid w:val="001A51AC"/>
    <w:rsid w:val="001A6CCC"/>
    <w:rsid w:val="001A6D56"/>
    <w:rsid w:val="001A7400"/>
    <w:rsid w:val="001B0450"/>
    <w:rsid w:val="001B0A1D"/>
    <w:rsid w:val="001B13E2"/>
    <w:rsid w:val="001B19E9"/>
    <w:rsid w:val="001B1CC5"/>
    <w:rsid w:val="001B29FA"/>
    <w:rsid w:val="001B36B7"/>
    <w:rsid w:val="001B403D"/>
    <w:rsid w:val="001B41B4"/>
    <w:rsid w:val="001B52B0"/>
    <w:rsid w:val="001B57CD"/>
    <w:rsid w:val="001B682A"/>
    <w:rsid w:val="001B7FFA"/>
    <w:rsid w:val="001C0F31"/>
    <w:rsid w:val="001C220F"/>
    <w:rsid w:val="001C278F"/>
    <w:rsid w:val="001C3604"/>
    <w:rsid w:val="001C454F"/>
    <w:rsid w:val="001C470B"/>
    <w:rsid w:val="001C47EA"/>
    <w:rsid w:val="001C5E71"/>
    <w:rsid w:val="001C6411"/>
    <w:rsid w:val="001C6782"/>
    <w:rsid w:val="001C7EC1"/>
    <w:rsid w:val="001D0B27"/>
    <w:rsid w:val="001D1BB4"/>
    <w:rsid w:val="001D329A"/>
    <w:rsid w:val="001D425D"/>
    <w:rsid w:val="001D572B"/>
    <w:rsid w:val="001D5A0D"/>
    <w:rsid w:val="001D5CE5"/>
    <w:rsid w:val="001E10D7"/>
    <w:rsid w:val="001E13A6"/>
    <w:rsid w:val="001E13D3"/>
    <w:rsid w:val="001E1806"/>
    <w:rsid w:val="001E26D7"/>
    <w:rsid w:val="001E28A7"/>
    <w:rsid w:val="001E3A4D"/>
    <w:rsid w:val="001E3B50"/>
    <w:rsid w:val="001E5020"/>
    <w:rsid w:val="001E69E5"/>
    <w:rsid w:val="001E6A0F"/>
    <w:rsid w:val="001E71C2"/>
    <w:rsid w:val="001F05EC"/>
    <w:rsid w:val="001F15DA"/>
    <w:rsid w:val="001F163A"/>
    <w:rsid w:val="001F42F9"/>
    <w:rsid w:val="001F6555"/>
    <w:rsid w:val="001F6FB2"/>
    <w:rsid w:val="001F7412"/>
    <w:rsid w:val="001F7F5D"/>
    <w:rsid w:val="002003B7"/>
    <w:rsid w:val="00200487"/>
    <w:rsid w:val="00201273"/>
    <w:rsid w:val="0020190E"/>
    <w:rsid w:val="00202171"/>
    <w:rsid w:val="002023BC"/>
    <w:rsid w:val="002027D2"/>
    <w:rsid w:val="002037AA"/>
    <w:rsid w:val="00203865"/>
    <w:rsid w:val="0020622C"/>
    <w:rsid w:val="00206EF1"/>
    <w:rsid w:val="00207BED"/>
    <w:rsid w:val="0021018D"/>
    <w:rsid w:val="002118FA"/>
    <w:rsid w:val="002125E7"/>
    <w:rsid w:val="00212B85"/>
    <w:rsid w:val="00214D89"/>
    <w:rsid w:val="00215A41"/>
    <w:rsid w:val="0021611E"/>
    <w:rsid w:val="002172D5"/>
    <w:rsid w:val="00220033"/>
    <w:rsid w:val="00221ACD"/>
    <w:rsid w:val="00221D8B"/>
    <w:rsid w:val="0022246B"/>
    <w:rsid w:val="002228D5"/>
    <w:rsid w:val="0022295F"/>
    <w:rsid w:val="00222F14"/>
    <w:rsid w:val="00223530"/>
    <w:rsid w:val="00224705"/>
    <w:rsid w:val="00224992"/>
    <w:rsid w:val="00227038"/>
    <w:rsid w:val="00227EFC"/>
    <w:rsid w:val="00230076"/>
    <w:rsid w:val="0023051A"/>
    <w:rsid w:val="002310E3"/>
    <w:rsid w:val="00233458"/>
    <w:rsid w:val="00233D74"/>
    <w:rsid w:val="00234B01"/>
    <w:rsid w:val="00236CE5"/>
    <w:rsid w:val="0024278F"/>
    <w:rsid w:val="00243CCB"/>
    <w:rsid w:val="002446DC"/>
    <w:rsid w:val="00244774"/>
    <w:rsid w:val="00244E5A"/>
    <w:rsid w:val="002456F3"/>
    <w:rsid w:val="00245BF1"/>
    <w:rsid w:val="00247B58"/>
    <w:rsid w:val="002509FD"/>
    <w:rsid w:val="00250F0F"/>
    <w:rsid w:val="00251228"/>
    <w:rsid w:val="002513AE"/>
    <w:rsid w:val="00255AFA"/>
    <w:rsid w:val="00257821"/>
    <w:rsid w:val="00261CAA"/>
    <w:rsid w:val="00261DBE"/>
    <w:rsid w:val="00262136"/>
    <w:rsid w:val="002622B7"/>
    <w:rsid w:val="002624A4"/>
    <w:rsid w:val="00262580"/>
    <w:rsid w:val="00262951"/>
    <w:rsid w:val="00262A5D"/>
    <w:rsid w:val="00262E71"/>
    <w:rsid w:val="0026373D"/>
    <w:rsid w:val="00263DF5"/>
    <w:rsid w:val="002660AE"/>
    <w:rsid w:val="002660D0"/>
    <w:rsid w:val="002666D4"/>
    <w:rsid w:val="00266A46"/>
    <w:rsid w:val="00266F61"/>
    <w:rsid w:val="00267A01"/>
    <w:rsid w:val="002706A4"/>
    <w:rsid w:val="002707C4"/>
    <w:rsid w:val="00270B68"/>
    <w:rsid w:val="002710FF"/>
    <w:rsid w:val="002712BB"/>
    <w:rsid w:val="00274006"/>
    <w:rsid w:val="002745AE"/>
    <w:rsid w:val="00274906"/>
    <w:rsid w:val="00274B5E"/>
    <w:rsid w:val="00274D79"/>
    <w:rsid w:val="00274F91"/>
    <w:rsid w:val="00275916"/>
    <w:rsid w:val="0027640B"/>
    <w:rsid w:val="00276C26"/>
    <w:rsid w:val="00276E30"/>
    <w:rsid w:val="00277147"/>
    <w:rsid w:val="0027786C"/>
    <w:rsid w:val="00277BFB"/>
    <w:rsid w:val="00280F64"/>
    <w:rsid w:val="00280FDD"/>
    <w:rsid w:val="0028145D"/>
    <w:rsid w:val="00281948"/>
    <w:rsid w:val="002819BB"/>
    <w:rsid w:val="00283285"/>
    <w:rsid w:val="00283381"/>
    <w:rsid w:val="00285199"/>
    <w:rsid w:val="002857A9"/>
    <w:rsid w:val="002871CC"/>
    <w:rsid w:val="002906EC"/>
    <w:rsid w:val="002912A8"/>
    <w:rsid w:val="00291A4E"/>
    <w:rsid w:val="00291D6C"/>
    <w:rsid w:val="00292526"/>
    <w:rsid w:val="002927FD"/>
    <w:rsid w:val="00294788"/>
    <w:rsid w:val="00294D0D"/>
    <w:rsid w:val="00296934"/>
    <w:rsid w:val="00296F8A"/>
    <w:rsid w:val="0029713C"/>
    <w:rsid w:val="0029717F"/>
    <w:rsid w:val="002972C5"/>
    <w:rsid w:val="00297372"/>
    <w:rsid w:val="002A057F"/>
    <w:rsid w:val="002A29C4"/>
    <w:rsid w:val="002A2B39"/>
    <w:rsid w:val="002A4669"/>
    <w:rsid w:val="002A4E33"/>
    <w:rsid w:val="002A597D"/>
    <w:rsid w:val="002A6909"/>
    <w:rsid w:val="002A72C6"/>
    <w:rsid w:val="002B1590"/>
    <w:rsid w:val="002B16B5"/>
    <w:rsid w:val="002B1BDA"/>
    <w:rsid w:val="002B38E1"/>
    <w:rsid w:val="002B40BD"/>
    <w:rsid w:val="002B583C"/>
    <w:rsid w:val="002B6223"/>
    <w:rsid w:val="002B66FE"/>
    <w:rsid w:val="002B6C4F"/>
    <w:rsid w:val="002B72AF"/>
    <w:rsid w:val="002B77DA"/>
    <w:rsid w:val="002B7E9E"/>
    <w:rsid w:val="002C1625"/>
    <w:rsid w:val="002C1AC0"/>
    <w:rsid w:val="002C3092"/>
    <w:rsid w:val="002C3395"/>
    <w:rsid w:val="002C3819"/>
    <w:rsid w:val="002C3C06"/>
    <w:rsid w:val="002C40BC"/>
    <w:rsid w:val="002C7129"/>
    <w:rsid w:val="002D0C3E"/>
    <w:rsid w:val="002D13B1"/>
    <w:rsid w:val="002D1760"/>
    <w:rsid w:val="002D1EBF"/>
    <w:rsid w:val="002D20AE"/>
    <w:rsid w:val="002D37ED"/>
    <w:rsid w:val="002D43A0"/>
    <w:rsid w:val="002D5D79"/>
    <w:rsid w:val="002E1CCE"/>
    <w:rsid w:val="002E38A4"/>
    <w:rsid w:val="002E6B70"/>
    <w:rsid w:val="002E6FE6"/>
    <w:rsid w:val="002E73A6"/>
    <w:rsid w:val="002E7D36"/>
    <w:rsid w:val="002E7E4E"/>
    <w:rsid w:val="002F1BD1"/>
    <w:rsid w:val="002F3A56"/>
    <w:rsid w:val="002F3CAC"/>
    <w:rsid w:val="002F4110"/>
    <w:rsid w:val="002F4BF3"/>
    <w:rsid w:val="002F5505"/>
    <w:rsid w:val="002F55FC"/>
    <w:rsid w:val="002F57D1"/>
    <w:rsid w:val="002F7944"/>
    <w:rsid w:val="003002D7"/>
    <w:rsid w:val="0030045C"/>
    <w:rsid w:val="003007D7"/>
    <w:rsid w:val="003010B2"/>
    <w:rsid w:val="00301A47"/>
    <w:rsid w:val="0030260B"/>
    <w:rsid w:val="00302A0F"/>
    <w:rsid w:val="003031E1"/>
    <w:rsid w:val="003033AF"/>
    <w:rsid w:val="0030378D"/>
    <w:rsid w:val="00303E37"/>
    <w:rsid w:val="0030464F"/>
    <w:rsid w:val="0030554B"/>
    <w:rsid w:val="00305D91"/>
    <w:rsid w:val="00305EB0"/>
    <w:rsid w:val="00306D78"/>
    <w:rsid w:val="00306F74"/>
    <w:rsid w:val="00307219"/>
    <w:rsid w:val="0030758D"/>
    <w:rsid w:val="003076B2"/>
    <w:rsid w:val="00310218"/>
    <w:rsid w:val="00310ED4"/>
    <w:rsid w:val="00312508"/>
    <w:rsid w:val="0031318B"/>
    <w:rsid w:val="0031345A"/>
    <w:rsid w:val="0031364E"/>
    <w:rsid w:val="00313CD1"/>
    <w:rsid w:val="00313F2D"/>
    <w:rsid w:val="00314130"/>
    <w:rsid w:val="00314721"/>
    <w:rsid w:val="00315E22"/>
    <w:rsid w:val="00316E89"/>
    <w:rsid w:val="00317FA2"/>
    <w:rsid w:val="00320DCE"/>
    <w:rsid w:val="0032102C"/>
    <w:rsid w:val="00321B99"/>
    <w:rsid w:val="00322A84"/>
    <w:rsid w:val="00322EBB"/>
    <w:rsid w:val="00323D83"/>
    <w:rsid w:val="00324EEE"/>
    <w:rsid w:val="00325145"/>
    <w:rsid w:val="00325704"/>
    <w:rsid w:val="00325C2F"/>
    <w:rsid w:val="003266AC"/>
    <w:rsid w:val="00330260"/>
    <w:rsid w:val="00330886"/>
    <w:rsid w:val="003316BE"/>
    <w:rsid w:val="00331BC6"/>
    <w:rsid w:val="00332889"/>
    <w:rsid w:val="0033290B"/>
    <w:rsid w:val="00332DAF"/>
    <w:rsid w:val="00334980"/>
    <w:rsid w:val="00334BCD"/>
    <w:rsid w:val="00335236"/>
    <w:rsid w:val="003359C6"/>
    <w:rsid w:val="00336969"/>
    <w:rsid w:val="0033752F"/>
    <w:rsid w:val="00337FCB"/>
    <w:rsid w:val="00340382"/>
    <w:rsid w:val="0034113E"/>
    <w:rsid w:val="00344772"/>
    <w:rsid w:val="003452BE"/>
    <w:rsid w:val="003456B8"/>
    <w:rsid w:val="0035028B"/>
    <w:rsid w:val="00350302"/>
    <w:rsid w:val="00351548"/>
    <w:rsid w:val="00351B26"/>
    <w:rsid w:val="003526CB"/>
    <w:rsid w:val="00354DE3"/>
    <w:rsid w:val="00355D00"/>
    <w:rsid w:val="003562CD"/>
    <w:rsid w:val="00356CD7"/>
    <w:rsid w:val="00356EB8"/>
    <w:rsid w:val="00357E20"/>
    <w:rsid w:val="00364919"/>
    <w:rsid w:val="00365788"/>
    <w:rsid w:val="003659A3"/>
    <w:rsid w:val="00366336"/>
    <w:rsid w:val="00366558"/>
    <w:rsid w:val="00366B29"/>
    <w:rsid w:val="00367046"/>
    <w:rsid w:val="00367F01"/>
    <w:rsid w:val="00370218"/>
    <w:rsid w:val="00371544"/>
    <w:rsid w:val="00372052"/>
    <w:rsid w:val="003725F5"/>
    <w:rsid w:val="00375143"/>
    <w:rsid w:val="00375A71"/>
    <w:rsid w:val="00377A5D"/>
    <w:rsid w:val="003800C9"/>
    <w:rsid w:val="00380C64"/>
    <w:rsid w:val="00381373"/>
    <w:rsid w:val="003836B8"/>
    <w:rsid w:val="00383976"/>
    <w:rsid w:val="00383D56"/>
    <w:rsid w:val="003845A9"/>
    <w:rsid w:val="00384601"/>
    <w:rsid w:val="00384619"/>
    <w:rsid w:val="00384C78"/>
    <w:rsid w:val="00384D1F"/>
    <w:rsid w:val="00387D05"/>
    <w:rsid w:val="00390E4C"/>
    <w:rsid w:val="0039223E"/>
    <w:rsid w:val="003927BC"/>
    <w:rsid w:val="00392AE2"/>
    <w:rsid w:val="00394194"/>
    <w:rsid w:val="00396FA7"/>
    <w:rsid w:val="003977FC"/>
    <w:rsid w:val="00397FB6"/>
    <w:rsid w:val="003A067B"/>
    <w:rsid w:val="003A07BA"/>
    <w:rsid w:val="003A1F7C"/>
    <w:rsid w:val="003A3433"/>
    <w:rsid w:val="003A3633"/>
    <w:rsid w:val="003A47B4"/>
    <w:rsid w:val="003A69BE"/>
    <w:rsid w:val="003A7359"/>
    <w:rsid w:val="003B050F"/>
    <w:rsid w:val="003B133A"/>
    <w:rsid w:val="003B26A2"/>
    <w:rsid w:val="003B47EB"/>
    <w:rsid w:val="003B5023"/>
    <w:rsid w:val="003B58ED"/>
    <w:rsid w:val="003B628D"/>
    <w:rsid w:val="003B64E7"/>
    <w:rsid w:val="003B7F25"/>
    <w:rsid w:val="003C1FCD"/>
    <w:rsid w:val="003C3504"/>
    <w:rsid w:val="003C3EDE"/>
    <w:rsid w:val="003C4BD7"/>
    <w:rsid w:val="003C6F4B"/>
    <w:rsid w:val="003C71F8"/>
    <w:rsid w:val="003D124C"/>
    <w:rsid w:val="003D1E3B"/>
    <w:rsid w:val="003D2252"/>
    <w:rsid w:val="003D2411"/>
    <w:rsid w:val="003D2E17"/>
    <w:rsid w:val="003D42DF"/>
    <w:rsid w:val="003D443C"/>
    <w:rsid w:val="003D619D"/>
    <w:rsid w:val="003D693B"/>
    <w:rsid w:val="003D6C34"/>
    <w:rsid w:val="003D6CC3"/>
    <w:rsid w:val="003D7914"/>
    <w:rsid w:val="003E00B6"/>
    <w:rsid w:val="003E024E"/>
    <w:rsid w:val="003E0624"/>
    <w:rsid w:val="003E1592"/>
    <w:rsid w:val="003E1D6D"/>
    <w:rsid w:val="003E2F1D"/>
    <w:rsid w:val="003E39EB"/>
    <w:rsid w:val="003E3BB1"/>
    <w:rsid w:val="003E3E59"/>
    <w:rsid w:val="003E5F43"/>
    <w:rsid w:val="003E6074"/>
    <w:rsid w:val="003E6CB1"/>
    <w:rsid w:val="003E7956"/>
    <w:rsid w:val="003F08C7"/>
    <w:rsid w:val="003F5665"/>
    <w:rsid w:val="003F62C1"/>
    <w:rsid w:val="003F781A"/>
    <w:rsid w:val="003F7CF5"/>
    <w:rsid w:val="004017E7"/>
    <w:rsid w:val="00401DF2"/>
    <w:rsid w:val="004021BA"/>
    <w:rsid w:val="004021FE"/>
    <w:rsid w:val="004033C6"/>
    <w:rsid w:val="0040375D"/>
    <w:rsid w:val="00404FDE"/>
    <w:rsid w:val="00405B06"/>
    <w:rsid w:val="00406C33"/>
    <w:rsid w:val="00406FA7"/>
    <w:rsid w:val="00407980"/>
    <w:rsid w:val="00410A80"/>
    <w:rsid w:val="00410CF9"/>
    <w:rsid w:val="00411EEE"/>
    <w:rsid w:val="004125E5"/>
    <w:rsid w:val="00412D42"/>
    <w:rsid w:val="00413800"/>
    <w:rsid w:val="00414CEE"/>
    <w:rsid w:val="00414DF3"/>
    <w:rsid w:val="004154C1"/>
    <w:rsid w:val="00420924"/>
    <w:rsid w:val="0042155B"/>
    <w:rsid w:val="004224C2"/>
    <w:rsid w:val="00422A55"/>
    <w:rsid w:val="00423466"/>
    <w:rsid w:val="00423A05"/>
    <w:rsid w:val="00423B39"/>
    <w:rsid w:val="00423F43"/>
    <w:rsid w:val="00424F3D"/>
    <w:rsid w:val="00425656"/>
    <w:rsid w:val="00425E99"/>
    <w:rsid w:val="00426AB3"/>
    <w:rsid w:val="00426FCA"/>
    <w:rsid w:val="0043017B"/>
    <w:rsid w:val="0043061C"/>
    <w:rsid w:val="004308BB"/>
    <w:rsid w:val="0043107B"/>
    <w:rsid w:val="00431150"/>
    <w:rsid w:val="00431840"/>
    <w:rsid w:val="00431DE7"/>
    <w:rsid w:val="0043203D"/>
    <w:rsid w:val="0043328E"/>
    <w:rsid w:val="004334F2"/>
    <w:rsid w:val="00433812"/>
    <w:rsid w:val="00433F91"/>
    <w:rsid w:val="004354CC"/>
    <w:rsid w:val="00435F48"/>
    <w:rsid w:val="00436CC3"/>
    <w:rsid w:val="004374FD"/>
    <w:rsid w:val="00437BDC"/>
    <w:rsid w:val="00440761"/>
    <w:rsid w:val="004414D3"/>
    <w:rsid w:val="00441868"/>
    <w:rsid w:val="00442940"/>
    <w:rsid w:val="00442B10"/>
    <w:rsid w:val="004448EA"/>
    <w:rsid w:val="00445052"/>
    <w:rsid w:val="004455A9"/>
    <w:rsid w:val="004461F9"/>
    <w:rsid w:val="004475B4"/>
    <w:rsid w:val="00447F7F"/>
    <w:rsid w:val="004530FE"/>
    <w:rsid w:val="00454E39"/>
    <w:rsid w:val="00455390"/>
    <w:rsid w:val="004562E2"/>
    <w:rsid w:val="00456A28"/>
    <w:rsid w:val="00457024"/>
    <w:rsid w:val="004573DA"/>
    <w:rsid w:val="00457D32"/>
    <w:rsid w:val="00457D58"/>
    <w:rsid w:val="004600C3"/>
    <w:rsid w:val="00460165"/>
    <w:rsid w:val="0046096B"/>
    <w:rsid w:val="00460B62"/>
    <w:rsid w:val="00460D69"/>
    <w:rsid w:val="00460E1B"/>
    <w:rsid w:val="00461307"/>
    <w:rsid w:val="0046194A"/>
    <w:rsid w:val="00461B05"/>
    <w:rsid w:val="00462C41"/>
    <w:rsid w:val="00463131"/>
    <w:rsid w:val="004637D3"/>
    <w:rsid w:val="00464520"/>
    <w:rsid w:val="00464CD6"/>
    <w:rsid w:val="00465269"/>
    <w:rsid w:val="00466943"/>
    <w:rsid w:val="00466A8D"/>
    <w:rsid w:val="00466D8B"/>
    <w:rsid w:val="004678DF"/>
    <w:rsid w:val="00467C1F"/>
    <w:rsid w:val="00467DF7"/>
    <w:rsid w:val="004709E4"/>
    <w:rsid w:val="0047163A"/>
    <w:rsid w:val="00471D60"/>
    <w:rsid w:val="004724CB"/>
    <w:rsid w:val="00473770"/>
    <w:rsid w:val="00473E1A"/>
    <w:rsid w:val="0047489C"/>
    <w:rsid w:val="00475442"/>
    <w:rsid w:val="004758A9"/>
    <w:rsid w:val="00476667"/>
    <w:rsid w:val="004769E6"/>
    <w:rsid w:val="0048062B"/>
    <w:rsid w:val="00480AE2"/>
    <w:rsid w:val="00482DAE"/>
    <w:rsid w:val="00483A45"/>
    <w:rsid w:val="00484B86"/>
    <w:rsid w:val="00484E22"/>
    <w:rsid w:val="00485028"/>
    <w:rsid w:val="004854FD"/>
    <w:rsid w:val="00486107"/>
    <w:rsid w:val="00492246"/>
    <w:rsid w:val="004941C4"/>
    <w:rsid w:val="004944AB"/>
    <w:rsid w:val="00495BE2"/>
    <w:rsid w:val="00495FE7"/>
    <w:rsid w:val="00496233"/>
    <w:rsid w:val="00496358"/>
    <w:rsid w:val="004974E6"/>
    <w:rsid w:val="00497A31"/>
    <w:rsid w:val="004A0BD2"/>
    <w:rsid w:val="004A1602"/>
    <w:rsid w:val="004A2FEA"/>
    <w:rsid w:val="004A3589"/>
    <w:rsid w:val="004A361F"/>
    <w:rsid w:val="004A3B76"/>
    <w:rsid w:val="004A53A0"/>
    <w:rsid w:val="004A56DB"/>
    <w:rsid w:val="004A5DF8"/>
    <w:rsid w:val="004A6460"/>
    <w:rsid w:val="004A6793"/>
    <w:rsid w:val="004A6870"/>
    <w:rsid w:val="004A6EFA"/>
    <w:rsid w:val="004A7C5E"/>
    <w:rsid w:val="004A7E2A"/>
    <w:rsid w:val="004B0745"/>
    <w:rsid w:val="004B0CCD"/>
    <w:rsid w:val="004B2D81"/>
    <w:rsid w:val="004B4130"/>
    <w:rsid w:val="004B41A1"/>
    <w:rsid w:val="004B45A7"/>
    <w:rsid w:val="004B4DAB"/>
    <w:rsid w:val="004B4EBA"/>
    <w:rsid w:val="004B69F1"/>
    <w:rsid w:val="004B6C9E"/>
    <w:rsid w:val="004B7141"/>
    <w:rsid w:val="004B750B"/>
    <w:rsid w:val="004C021D"/>
    <w:rsid w:val="004C10E3"/>
    <w:rsid w:val="004C133A"/>
    <w:rsid w:val="004C34D2"/>
    <w:rsid w:val="004C383F"/>
    <w:rsid w:val="004C3E84"/>
    <w:rsid w:val="004C4682"/>
    <w:rsid w:val="004C4ED0"/>
    <w:rsid w:val="004C538A"/>
    <w:rsid w:val="004C56F7"/>
    <w:rsid w:val="004C6468"/>
    <w:rsid w:val="004D0148"/>
    <w:rsid w:val="004D068E"/>
    <w:rsid w:val="004D0B52"/>
    <w:rsid w:val="004D0D11"/>
    <w:rsid w:val="004D30A2"/>
    <w:rsid w:val="004D4BE4"/>
    <w:rsid w:val="004D515C"/>
    <w:rsid w:val="004D5723"/>
    <w:rsid w:val="004D599A"/>
    <w:rsid w:val="004D59C1"/>
    <w:rsid w:val="004D63C0"/>
    <w:rsid w:val="004D66A3"/>
    <w:rsid w:val="004D6755"/>
    <w:rsid w:val="004D69EC"/>
    <w:rsid w:val="004D7CA5"/>
    <w:rsid w:val="004E0571"/>
    <w:rsid w:val="004E1F7F"/>
    <w:rsid w:val="004E2A55"/>
    <w:rsid w:val="004E2EA1"/>
    <w:rsid w:val="004E48C2"/>
    <w:rsid w:val="004E53B4"/>
    <w:rsid w:val="004E56C1"/>
    <w:rsid w:val="004E6527"/>
    <w:rsid w:val="004E66ED"/>
    <w:rsid w:val="004E7675"/>
    <w:rsid w:val="004E7896"/>
    <w:rsid w:val="004F05C2"/>
    <w:rsid w:val="004F0B62"/>
    <w:rsid w:val="004F19CD"/>
    <w:rsid w:val="004F1CE5"/>
    <w:rsid w:val="004F28F1"/>
    <w:rsid w:val="004F4E60"/>
    <w:rsid w:val="004F5BAE"/>
    <w:rsid w:val="004F74BC"/>
    <w:rsid w:val="00500B0B"/>
    <w:rsid w:val="0050334B"/>
    <w:rsid w:val="0050338F"/>
    <w:rsid w:val="00503FE8"/>
    <w:rsid w:val="00504AED"/>
    <w:rsid w:val="00504B4D"/>
    <w:rsid w:val="0050638D"/>
    <w:rsid w:val="00510099"/>
    <w:rsid w:val="00510D86"/>
    <w:rsid w:val="005115AB"/>
    <w:rsid w:val="005119B2"/>
    <w:rsid w:val="00511E22"/>
    <w:rsid w:val="00511FDC"/>
    <w:rsid w:val="00514D8C"/>
    <w:rsid w:val="0051512E"/>
    <w:rsid w:val="00515D15"/>
    <w:rsid w:val="00515DF3"/>
    <w:rsid w:val="005161AC"/>
    <w:rsid w:val="00516441"/>
    <w:rsid w:val="00516542"/>
    <w:rsid w:val="00516588"/>
    <w:rsid w:val="005165AF"/>
    <w:rsid w:val="0051704E"/>
    <w:rsid w:val="005175C7"/>
    <w:rsid w:val="005176D6"/>
    <w:rsid w:val="005178EA"/>
    <w:rsid w:val="00520DD8"/>
    <w:rsid w:val="00522E81"/>
    <w:rsid w:val="00523788"/>
    <w:rsid w:val="00524E43"/>
    <w:rsid w:val="00527644"/>
    <w:rsid w:val="00527EA1"/>
    <w:rsid w:val="00530AAB"/>
    <w:rsid w:val="00531E75"/>
    <w:rsid w:val="00531F24"/>
    <w:rsid w:val="005360E5"/>
    <w:rsid w:val="00536609"/>
    <w:rsid w:val="00536D86"/>
    <w:rsid w:val="00537A56"/>
    <w:rsid w:val="00537BBD"/>
    <w:rsid w:val="00541C8F"/>
    <w:rsid w:val="00541D80"/>
    <w:rsid w:val="005423EF"/>
    <w:rsid w:val="00542772"/>
    <w:rsid w:val="00542837"/>
    <w:rsid w:val="00543D8B"/>
    <w:rsid w:val="00544296"/>
    <w:rsid w:val="00544539"/>
    <w:rsid w:val="00544753"/>
    <w:rsid w:val="0054488C"/>
    <w:rsid w:val="005453D0"/>
    <w:rsid w:val="00547477"/>
    <w:rsid w:val="00550701"/>
    <w:rsid w:val="0055092E"/>
    <w:rsid w:val="00550F4F"/>
    <w:rsid w:val="00552052"/>
    <w:rsid w:val="00552D08"/>
    <w:rsid w:val="00552DCD"/>
    <w:rsid w:val="0055537C"/>
    <w:rsid w:val="0055581E"/>
    <w:rsid w:val="00555F8F"/>
    <w:rsid w:val="00556459"/>
    <w:rsid w:val="00556A7B"/>
    <w:rsid w:val="00556B09"/>
    <w:rsid w:val="0055729F"/>
    <w:rsid w:val="00557ADA"/>
    <w:rsid w:val="00557DF2"/>
    <w:rsid w:val="00560345"/>
    <w:rsid w:val="0056041C"/>
    <w:rsid w:val="005619D3"/>
    <w:rsid w:val="005631D9"/>
    <w:rsid w:val="0056453C"/>
    <w:rsid w:val="00564CA6"/>
    <w:rsid w:val="005650BA"/>
    <w:rsid w:val="00566A80"/>
    <w:rsid w:val="0056775E"/>
    <w:rsid w:val="0057046F"/>
    <w:rsid w:val="00570CBF"/>
    <w:rsid w:val="00570E3A"/>
    <w:rsid w:val="005710DC"/>
    <w:rsid w:val="00571818"/>
    <w:rsid w:val="005722ED"/>
    <w:rsid w:val="00572A6E"/>
    <w:rsid w:val="00574851"/>
    <w:rsid w:val="00575511"/>
    <w:rsid w:val="0057606C"/>
    <w:rsid w:val="00576900"/>
    <w:rsid w:val="005771B3"/>
    <w:rsid w:val="00580685"/>
    <w:rsid w:val="005807F5"/>
    <w:rsid w:val="00580CE7"/>
    <w:rsid w:val="00581648"/>
    <w:rsid w:val="00581B0A"/>
    <w:rsid w:val="00581BAF"/>
    <w:rsid w:val="0058325D"/>
    <w:rsid w:val="005838E6"/>
    <w:rsid w:val="00584B27"/>
    <w:rsid w:val="00587230"/>
    <w:rsid w:val="00590351"/>
    <w:rsid w:val="00591B52"/>
    <w:rsid w:val="00593005"/>
    <w:rsid w:val="00594214"/>
    <w:rsid w:val="00594451"/>
    <w:rsid w:val="00594CBC"/>
    <w:rsid w:val="00596182"/>
    <w:rsid w:val="005A014E"/>
    <w:rsid w:val="005A073A"/>
    <w:rsid w:val="005A0830"/>
    <w:rsid w:val="005A0955"/>
    <w:rsid w:val="005A116F"/>
    <w:rsid w:val="005A1531"/>
    <w:rsid w:val="005A19C6"/>
    <w:rsid w:val="005A5F29"/>
    <w:rsid w:val="005A6B70"/>
    <w:rsid w:val="005B1876"/>
    <w:rsid w:val="005B354E"/>
    <w:rsid w:val="005B3642"/>
    <w:rsid w:val="005B3A58"/>
    <w:rsid w:val="005B4555"/>
    <w:rsid w:val="005B45C7"/>
    <w:rsid w:val="005B6342"/>
    <w:rsid w:val="005B6CF9"/>
    <w:rsid w:val="005C04DF"/>
    <w:rsid w:val="005C09AB"/>
    <w:rsid w:val="005C10B4"/>
    <w:rsid w:val="005C1805"/>
    <w:rsid w:val="005C1809"/>
    <w:rsid w:val="005C1957"/>
    <w:rsid w:val="005C3FD7"/>
    <w:rsid w:val="005C4753"/>
    <w:rsid w:val="005C4DA3"/>
    <w:rsid w:val="005C6540"/>
    <w:rsid w:val="005C6DB1"/>
    <w:rsid w:val="005D1A2C"/>
    <w:rsid w:val="005D2DA8"/>
    <w:rsid w:val="005D37C0"/>
    <w:rsid w:val="005D3E6B"/>
    <w:rsid w:val="005D4E20"/>
    <w:rsid w:val="005D5959"/>
    <w:rsid w:val="005D59AC"/>
    <w:rsid w:val="005D5A4A"/>
    <w:rsid w:val="005D64CC"/>
    <w:rsid w:val="005D7D83"/>
    <w:rsid w:val="005E1D5A"/>
    <w:rsid w:val="005E1FB3"/>
    <w:rsid w:val="005E295D"/>
    <w:rsid w:val="005E3D43"/>
    <w:rsid w:val="005E4118"/>
    <w:rsid w:val="005E524F"/>
    <w:rsid w:val="005F0041"/>
    <w:rsid w:val="005F0D59"/>
    <w:rsid w:val="005F12D5"/>
    <w:rsid w:val="005F143F"/>
    <w:rsid w:val="005F1916"/>
    <w:rsid w:val="005F2AAD"/>
    <w:rsid w:val="005F2F04"/>
    <w:rsid w:val="005F55F6"/>
    <w:rsid w:val="005F5D69"/>
    <w:rsid w:val="005F7166"/>
    <w:rsid w:val="005F7C13"/>
    <w:rsid w:val="005F7EBD"/>
    <w:rsid w:val="006005FC"/>
    <w:rsid w:val="006018CC"/>
    <w:rsid w:val="006024BC"/>
    <w:rsid w:val="00603D4C"/>
    <w:rsid w:val="00603DB3"/>
    <w:rsid w:val="00605265"/>
    <w:rsid w:val="00605992"/>
    <w:rsid w:val="00606221"/>
    <w:rsid w:val="0060638F"/>
    <w:rsid w:val="006066F0"/>
    <w:rsid w:val="00606D19"/>
    <w:rsid w:val="00610916"/>
    <w:rsid w:val="00612AEE"/>
    <w:rsid w:val="00613F36"/>
    <w:rsid w:val="0061429B"/>
    <w:rsid w:val="006154DE"/>
    <w:rsid w:val="00615655"/>
    <w:rsid w:val="006164DD"/>
    <w:rsid w:val="00617EC8"/>
    <w:rsid w:val="0062052C"/>
    <w:rsid w:val="00621974"/>
    <w:rsid w:val="00621BB5"/>
    <w:rsid w:val="00621C91"/>
    <w:rsid w:val="00622440"/>
    <w:rsid w:val="00622E0B"/>
    <w:rsid w:val="006237CB"/>
    <w:rsid w:val="00623BD4"/>
    <w:rsid w:val="00624C53"/>
    <w:rsid w:val="00625F4B"/>
    <w:rsid w:val="00626E16"/>
    <w:rsid w:val="00631533"/>
    <w:rsid w:val="00631755"/>
    <w:rsid w:val="00632221"/>
    <w:rsid w:val="0063249D"/>
    <w:rsid w:val="00634CB3"/>
    <w:rsid w:val="006358AA"/>
    <w:rsid w:val="006367B5"/>
    <w:rsid w:val="0063697D"/>
    <w:rsid w:val="00636EE7"/>
    <w:rsid w:val="006373FE"/>
    <w:rsid w:val="0063771A"/>
    <w:rsid w:val="006406DD"/>
    <w:rsid w:val="0064081A"/>
    <w:rsid w:val="00641A4D"/>
    <w:rsid w:val="00641D7F"/>
    <w:rsid w:val="00642262"/>
    <w:rsid w:val="0064363C"/>
    <w:rsid w:val="006461C4"/>
    <w:rsid w:val="00647FCD"/>
    <w:rsid w:val="00650210"/>
    <w:rsid w:val="006518DD"/>
    <w:rsid w:val="0065384D"/>
    <w:rsid w:val="006549CD"/>
    <w:rsid w:val="00655F92"/>
    <w:rsid w:val="00656307"/>
    <w:rsid w:val="006564C5"/>
    <w:rsid w:val="00656C5A"/>
    <w:rsid w:val="006577B3"/>
    <w:rsid w:val="006578D9"/>
    <w:rsid w:val="00663642"/>
    <w:rsid w:val="006642B1"/>
    <w:rsid w:val="00664C27"/>
    <w:rsid w:val="00666120"/>
    <w:rsid w:val="00666174"/>
    <w:rsid w:val="0067026B"/>
    <w:rsid w:val="00670911"/>
    <w:rsid w:val="00670A01"/>
    <w:rsid w:val="00671414"/>
    <w:rsid w:val="00671812"/>
    <w:rsid w:val="006720F4"/>
    <w:rsid w:val="00672FDC"/>
    <w:rsid w:val="00674305"/>
    <w:rsid w:val="00675901"/>
    <w:rsid w:val="0067591B"/>
    <w:rsid w:val="00675B81"/>
    <w:rsid w:val="00675D03"/>
    <w:rsid w:val="00675E7B"/>
    <w:rsid w:val="00676265"/>
    <w:rsid w:val="0068023B"/>
    <w:rsid w:val="00680C6B"/>
    <w:rsid w:val="00683549"/>
    <w:rsid w:val="00684BC9"/>
    <w:rsid w:val="006850D4"/>
    <w:rsid w:val="00686817"/>
    <w:rsid w:val="00686C2A"/>
    <w:rsid w:val="00686DCA"/>
    <w:rsid w:val="00687D0F"/>
    <w:rsid w:val="00690354"/>
    <w:rsid w:val="006903F7"/>
    <w:rsid w:val="00690886"/>
    <w:rsid w:val="00690A00"/>
    <w:rsid w:val="00690DC7"/>
    <w:rsid w:val="00690DE0"/>
    <w:rsid w:val="00691915"/>
    <w:rsid w:val="006936BF"/>
    <w:rsid w:val="0069414C"/>
    <w:rsid w:val="00694BC3"/>
    <w:rsid w:val="00695761"/>
    <w:rsid w:val="00695A93"/>
    <w:rsid w:val="0069732D"/>
    <w:rsid w:val="006A147B"/>
    <w:rsid w:val="006A17A5"/>
    <w:rsid w:val="006A1C9A"/>
    <w:rsid w:val="006A236E"/>
    <w:rsid w:val="006A24E1"/>
    <w:rsid w:val="006A2AFB"/>
    <w:rsid w:val="006A37D1"/>
    <w:rsid w:val="006A3AD7"/>
    <w:rsid w:val="006A4B68"/>
    <w:rsid w:val="006A55DA"/>
    <w:rsid w:val="006A6660"/>
    <w:rsid w:val="006B010F"/>
    <w:rsid w:val="006B0445"/>
    <w:rsid w:val="006B0E0A"/>
    <w:rsid w:val="006B1871"/>
    <w:rsid w:val="006B207F"/>
    <w:rsid w:val="006B2792"/>
    <w:rsid w:val="006B29C1"/>
    <w:rsid w:val="006B2B3C"/>
    <w:rsid w:val="006B3A5F"/>
    <w:rsid w:val="006B3D1A"/>
    <w:rsid w:val="006B4522"/>
    <w:rsid w:val="006B45D1"/>
    <w:rsid w:val="006B7F46"/>
    <w:rsid w:val="006C0A17"/>
    <w:rsid w:val="006C12ED"/>
    <w:rsid w:val="006C2620"/>
    <w:rsid w:val="006C2F05"/>
    <w:rsid w:val="006C3B47"/>
    <w:rsid w:val="006C3E01"/>
    <w:rsid w:val="006C481C"/>
    <w:rsid w:val="006C48BA"/>
    <w:rsid w:val="006C523D"/>
    <w:rsid w:val="006C6CA9"/>
    <w:rsid w:val="006D09C8"/>
    <w:rsid w:val="006D0ED5"/>
    <w:rsid w:val="006D25A9"/>
    <w:rsid w:val="006D44B6"/>
    <w:rsid w:val="006D4823"/>
    <w:rsid w:val="006D68CD"/>
    <w:rsid w:val="006D69D9"/>
    <w:rsid w:val="006D7B92"/>
    <w:rsid w:val="006E1C0F"/>
    <w:rsid w:val="006E255A"/>
    <w:rsid w:val="006E26C6"/>
    <w:rsid w:val="006E2AD8"/>
    <w:rsid w:val="006E2B5F"/>
    <w:rsid w:val="006E474B"/>
    <w:rsid w:val="006F1B7F"/>
    <w:rsid w:val="006F2CB2"/>
    <w:rsid w:val="006F333F"/>
    <w:rsid w:val="006F34AB"/>
    <w:rsid w:val="006F3F3D"/>
    <w:rsid w:val="006F4AC2"/>
    <w:rsid w:val="006F50FB"/>
    <w:rsid w:val="006F6E17"/>
    <w:rsid w:val="006F7054"/>
    <w:rsid w:val="006F76A1"/>
    <w:rsid w:val="006F7828"/>
    <w:rsid w:val="007015C2"/>
    <w:rsid w:val="00702014"/>
    <w:rsid w:val="0070209E"/>
    <w:rsid w:val="00703F15"/>
    <w:rsid w:val="0070405A"/>
    <w:rsid w:val="0070471C"/>
    <w:rsid w:val="007075CD"/>
    <w:rsid w:val="00710D5E"/>
    <w:rsid w:val="00712039"/>
    <w:rsid w:val="00712520"/>
    <w:rsid w:val="00712EC5"/>
    <w:rsid w:val="00713EAE"/>
    <w:rsid w:val="00716483"/>
    <w:rsid w:val="007168AF"/>
    <w:rsid w:val="00717B73"/>
    <w:rsid w:val="00717D0A"/>
    <w:rsid w:val="00720195"/>
    <w:rsid w:val="00720725"/>
    <w:rsid w:val="007229C2"/>
    <w:rsid w:val="00722C2E"/>
    <w:rsid w:val="007249DD"/>
    <w:rsid w:val="0072616C"/>
    <w:rsid w:val="0073168F"/>
    <w:rsid w:val="0073301C"/>
    <w:rsid w:val="00733A94"/>
    <w:rsid w:val="00733E93"/>
    <w:rsid w:val="00737B64"/>
    <w:rsid w:val="00737CFE"/>
    <w:rsid w:val="00740D35"/>
    <w:rsid w:val="0074123B"/>
    <w:rsid w:val="00741620"/>
    <w:rsid w:val="0074207C"/>
    <w:rsid w:val="00742496"/>
    <w:rsid w:val="0074365A"/>
    <w:rsid w:val="00744302"/>
    <w:rsid w:val="00745F4D"/>
    <w:rsid w:val="0074607D"/>
    <w:rsid w:val="00746E07"/>
    <w:rsid w:val="007510E0"/>
    <w:rsid w:val="00751EB3"/>
    <w:rsid w:val="00754B4B"/>
    <w:rsid w:val="00756C41"/>
    <w:rsid w:val="00761E17"/>
    <w:rsid w:val="00763D60"/>
    <w:rsid w:val="0076474C"/>
    <w:rsid w:val="00764B47"/>
    <w:rsid w:val="00765B12"/>
    <w:rsid w:val="00767B30"/>
    <w:rsid w:val="00767B40"/>
    <w:rsid w:val="00772D77"/>
    <w:rsid w:val="0077326F"/>
    <w:rsid w:val="007732A6"/>
    <w:rsid w:val="00773871"/>
    <w:rsid w:val="007744FF"/>
    <w:rsid w:val="00775D49"/>
    <w:rsid w:val="00776752"/>
    <w:rsid w:val="00777FF9"/>
    <w:rsid w:val="00782578"/>
    <w:rsid w:val="007830D0"/>
    <w:rsid w:val="00783CBF"/>
    <w:rsid w:val="00784081"/>
    <w:rsid w:val="00784E12"/>
    <w:rsid w:val="0078583F"/>
    <w:rsid w:val="00787080"/>
    <w:rsid w:val="0078755D"/>
    <w:rsid w:val="007923C0"/>
    <w:rsid w:val="0079403C"/>
    <w:rsid w:val="00794126"/>
    <w:rsid w:val="0079498C"/>
    <w:rsid w:val="00794F98"/>
    <w:rsid w:val="007955D1"/>
    <w:rsid w:val="00795729"/>
    <w:rsid w:val="00795ECB"/>
    <w:rsid w:val="007965C6"/>
    <w:rsid w:val="00796927"/>
    <w:rsid w:val="00796D88"/>
    <w:rsid w:val="00797917"/>
    <w:rsid w:val="00797C8B"/>
    <w:rsid w:val="00797E60"/>
    <w:rsid w:val="007A0F54"/>
    <w:rsid w:val="007A1C6F"/>
    <w:rsid w:val="007A1E93"/>
    <w:rsid w:val="007A2790"/>
    <w:rsid w:val="007A2A05"/>
    <w:rsid w:val="007A2DB9"/>
    <w:rsid w:val="007A4558"/>
    <w:rsid w:val="007A46D4"/>
    <w:rsid w:val="007A53BD"/>
    <w:rsid w:val="007A714E"/>
    <w:rsid w:val="007A7BA2"/>
    <w:rsid w:val="007A7CEB"/>
    <w:rsid w:val="007A7E36"/>
    <w:rsid w:val="007B0934"/>
    <w:rsid w:val="007B0B9C"/>
    <w:rsid w:val="007B1AF4"/>
    <w:rsid w:val="007B408D"/>
    <w:rsid w:val="007B56AC"/>
    <w:rsid w:val="007B5D01"/>
    <w:rsid w:val="007B6BFB"/>
    <w:rsid w:val="007B73C4"/>
    <w:rsid w:val="007B7F62"/>
    <w:rsid w:val="007C07E6"/>
    <w:rsid w:val="007C0A91"/>
    <w:rsid w:val="007C0AB6"/>
    <w:rsid w:val="007C3B07"/>
    <w:rsid w:val="007C3D7A"/>
    <w:rsid w:val="007C4C61"/>
    <w:rsid w:val="007C4D1A"/>
    <w:rsid w:val="007C56FD"/>
    <w:rsid w:val="007C57CB"/>
    <w:rsid w:val="007C6294"/>
    <w:rsid w:val="007C6602"/>
    <w:rsid w:val="007C7AF8"/>
    <w:rsid w:val="007D0872"/>
    <w:rsid w:val="007D192E"/>
    <w:rsid w:val="007D29B2"/>
    <w:rsid w:val="007D35B8"/>
    <w:rsid w:val="007D40A2"/>
    <w:rsid w:val="007D599D"/>
    <w:rsid w:val="007D6D31"/>
    <w:rsid w:val="007D7557"/>
    <w:rsid w:val="007D7C21"/>
    <w:rsid w:val="007D7C94"/>
    <w:rsid w:val="007E12E7"/>
    <w:rsid w:val="007E12F7"/>
    <w:rsid w:val="007E23E1"/>
    <w:rsid w:val="007E2E4B"/>
    <w:rsid w:val="007E393A"/>
    <w:rsid w:val="007E3A70"/>
    <w:rsid w:val="007E3DAC"/>
    <w:rsid w:val="007E49E2"/>
    <w:rsid w:val="007E4B49"/>
    <w:rsid w:val="007E4C33"/>
    <w:rsid w:val="007E6213"/>
    <w:rsid w:val="007E6AE6"/>
    <w:rsid w:val="007E6F23"/>
    <w:rsid w:val="007E7C29"/>
    <w:rsid w:val="007F02CB"/>
    <w:rsid w:val="007F3274"/>
    <w:rsid w:val="007F3310"/>
    <w:rsid w:val="007F3B4E"/>
    <w:rsid w:val="007F3F92"/>
    <w:rsid w:val="007F42EC"/>
    <w:rsid w:val="007F4B7A"/>
    <w:rsid w:val="007F56AF"/>
    <w:rsid w:val="0080048C"/>
    <w:rsid w:val="00800C58"/>
    <w:rsid w:val="00801B93"/>
    <w:rsid w:val="00801DD8"/>
    <w:rsid w:val="008021CF"/>
    <w:rsid w:val="00802278"/>
    <w:rsid w:val="00803480"/>
    <w:rsid w:val="00803B80"/>
    <w:rsid w:val="0080429B"/>
    <w:rsid w:val="00806ADA"/>
    <w:rsid w:val="00806CFD"/>
    <w:rsid w:val="008077C0"/>
    <w:rsid w:val="0080791E"/>
    <w:rsid w:val="008079FE"/>
    <w:rsid w:val="0081094E"/>
    <w:rsid w:val="008117BA"/>
    <w:rsid w:val="00813F12"/>
    <w:rsid w:val="00814355"/>
    <w:rsid w:val="00814C7B"/>
    <w:rsid w:val="00815786"/>
    <w:rsid w:val="00815C7D"/>
    <w:rsid w:val="00815DAF"/>
    <w:rsid w:val="00820E49"/>
    <w:rsid w:val="0082160C"/>
    <w:rsid w:val="008221AD"/>
    <w:rsid w:val="0082584B"/>
    <w:rsid w:val="00825A75"/>
    <w:rsid w:val="00825E02"/>
    <w:rsid w:val="00825EE3"/>
    <w:rsid w:val="00827829"/>
    <w:rsid w:val="0083019C"/>
    <w:rsid w:val="00830308"/>
    <w:rsid w:val="00830874"/>
    <w:rsid w:val="00833FB5"/>
    <w:rsid w:val="00834813"/>
    <w:rsid w:val="00834C66"/>
    <w:rsid w:val="0083548F"/>
    <w:rsid w:val="00835C02"/>
    <w:rsid w:val="0083604C"/>
    <w:rsid w:val="008367DF"/>
    <w:rsid w:val="00837A29"/>
    <w:rsid w:val="00841931"/>
    <w:rsid w:val="00843561"/>
    <w:rsid w:val="00843764"/>
    <w:rsid w:val="008446EF"/>
    <w:rsid w:val="00845273"/>
    <w:rsid w:val="00845C86"/>
    <w:rsid w:val="00847139"/>
    <w:rsid w:val="0085010C"/>
    <w:rsid w:val="0085029D"/>
    <w:rsid w:val="008509FA"/>
    <w:rsid w:val="0085127C"/>
    <w:rsid w:val="008524B5"/>
    <w:rsid w:val="00853394"/>
    <w:rsid w:val="008541F6"/>
    <w:rsid w:val="00855B2D"/>
    <w:rsid w:val="00855FB9"/>
    <w:rsid w:val="008563F7"/>
    <w:rsid w:val="00856C1A"/>
    <w:rsid w:val="00857473"/>
    <w:rsid w:val="008610F7"/>
    <w:rsid w:val="00863418"/>
    <w:rsid w:val="00863AFD"/>
    <w:rsid w:val="00865198"/>
    <w:rsid w:val="008656D6"/>
    <w:rsid w:val="0086585B"/>
    <w:rsid w:val="008663A6"/>
    <w:rsid w:val="008668A5"/>
    <w:rsid w:val="00866F2C"/>
    <w:rsid w:val="008720EF"/>
    <w:rsid w:val="00873C33"/>
    <w:rsid w:val="008745E1"/>
    <w:rsid w:val="00874CE8"/>
    <w:rsid w:val="00875F9A"/>
    <w:rsid w:val="00877C5B"/>
    <w:rsid w:val="00880184"/>
    <w:rsid w:val="008829B3"/>
    <w:rsid w:val="00883171"/>
    <w:rsid w:val="00883265"/>
    <w:rsid w:val="00884453"/>
    <w:rsid w:val="0088475C"/>
    <w:rsid w:val="0088593E"/>
    <w:rsid w:val="008871AF"/>
    <w:rsid w:val="008903AB"/>
    <w:rsid w:val="0089387C"/>
    <w:rsid w:val="00895DE2"/>
    <w:rsid w:val="0089624D"/>
    <w:rsid w:val="00896CBC"/>
    <w:rsid w:val="008A1A46"/>
    <w:rsid w:val="008A255B"/>
    <w:rsid w:val="008A31D0"/>
    <w:rsid w:val="008A3D12"/>
    <w:rsid w:val="008A5830"/>
    <w:rsid w:val="008A612A"/>
    <w:rsid w:val="008A6589"/>
    <w:rsid w:val="008A6C54"/>
    <w:rsid w:val="008A76A5"/>
    <w:rsid w:val="008A7BAA"/>
    <w:rsid w:val="008B020A"/>
    <w:rsid w:val="008B1150"/>
    <w:rsid w:val="008B1398"/>
    <w:rsid w:val="008B299C"/>
    <w:rsid w:val="008B36B6"/>
    <w:rsid w:val="008B751A"/>
    <w:rsid w:val="008B7C32"/>
    <w:rsid w:val="008C2B08"/>
    <w:rsid w:val="008C306F"/>
    <w:rsid w:val="008C4105"/>
    <w:rsid w:val="008C4E42"/>
    <w:rsid w:val="008C5B07"/>
    <w:rsid w:val="008C6024"/>
    <w:rsid w:val="008C6F6E"/>
    <w:rsid w:val="008C7687"/>
    <w:rsid w:val="008D0D73"/>
    <w:rsid w:val="008D17AD"/>
    <w:rsid w:val="008D21B4"/>
    <w:rsid w:val="008D2622"/>
    <w:rsid w:val="008D30AC"/>
    <w:rsid w:val="008D3A7C"/>
    <w:rsid w:val="008D3B36"/>
    <w:rsid w:val="008D6632"/>
    <w:rsid w:val="008D6BED"/>
    <w:rsid w:val="008D6C99"/>
    <w:rsid w:val="008E0F1A"/>
    <w:rsid w:val="008E1A1A"/>
    <w:rsid w:val="008E5095"/>
    <w:rsid w:val="008E50F6"/>
    <w:rsid w:val="008E576C"/>
    <w:rsid w:val="008E5D84"/>
    <w:rsid w:val="008E5E67"/>
    <w:rsid w:val="008E65D1"/>
    <w:rsid w:val="008E6B00"/>
    <w:rsid w:val="008E72CA"/>
    <w:rsid w:val="008F02CB"/>
    <w:rsid w:val="008F1C64"/>
    <w:rsid w:val="008F2D47"/>
    <w:rsid w:val="008F33AF"/>
    <w:rsid w:val="008F4B3C"/>
    <w:rsid w:val="0090094F"/>
    <w:rsid w:val="00901169"/>
    <w:rsid w:val="00901ED6"/>
    <w:rsid w:val="00902802"/>
    <w:rsid w:val="00904343"/>
    <w:rsid w:val="00904618"/>
    <w:rsid w:val="00904685"/>
    <w:rsid w:val="00904F8E"/>
    <w:rsid w:val="00905443"/>
    <w:rsid w:val="00907448"/>
    <w:rsid w:val="00907C0B"/>
    <w:rsid w:val="00911210"/>
    <w:rsid w:val="009112CF"/>
    <w:rsid w:val="00912771"/>
    <w:rsid w:val="00912CE4"/>
    <w:rsid w:val="00913647"/>
    <w:rsid w:val="00913C81"/>
    <w:rsid w:val="00914438"/>
    <w:rsid w:val="00914ADF"/>
    <w:rsid w:val="00914DB6"/>
    <w:rsid w:val="00917267"/>
    <w:rsid w:val="00920DF1"/>
    <w:rsid w:val="00920ECA"/>
    <w:rsid w:val="009220FC"/>
    <w:rsid w:val="009228D8"/>
    <w:rsid w:val="00923346"/>
    <w:rsid w:val="009248A8"/>
    <w:rsid w:val="00924EFF"/>
    <w:rsid w:val="009250CF"/>
    <w:rsid w:val="00926ADC"/>
    <w:rsid w:val="009275E8"/>
    <w:rsid w:val="00927AAC"/>
    <w:rsid w:val="00927D8E"/>
    <w:rsid w:val="009302D7"/>
    <w:rsid w:val="00930D1B"/>
    <w:rsid w:val="00930E5C"/>
    <w:rsid w:val="009311FB"/>
    <w:rsid w:val="00932069"/>
    <w:rsid w:val="009321ED"/>
    <w:rsid w:val="00933287"/>
    <w:rsid w:val="0093338F"/>
    <w:rsid w:val="009342C4"/>
    <w:rsid w:val="0093445F"/>
    <w:rsid w:val="00934973"/>
    <w:rsid w:val="009350DF"/>
    <w:rsid w:val="0093602A"/>
    <w:rsid w:val="00937F69"/>
    <w:rsid w:val="0094006D"/>
    <w:rsid w:val="00940C1E"/>
    <w:rsid w:val="009410B6"/>
    <w:rsid w:val="00942643"/>
    <w:rsid w:val="0094285B"/>
    <w:rsid w:val="00942EA0"/>
    <w:rsid w:val="0094316F"/>
    <w:rsid w:val="009432C1"/>
    <w:rsid w:val="0094338C"/>
    <w:rsid w:val="00943B6D"/>
    <w:rsid w:val="009455BA"/>
    <w:rsid w:val="00945EF7"/>
    <w:rsid w:val="00945F23"/>
    <w:rsid w:val="00945F60"/>
    <w:rsid w:val="00946C9B"/>
    <w:rsid w:val="00947170"/>
    <w:rsid w:val="00947EFB"/>
    <w:rsid w:val="00951FCD"/>
    <w:rsid w:val="0095360C"/>
    <w:rsid w:val="00954AB1"/>
    <w:rsid w:val="00954EA2"/>
    <w:rsid w:val="00955915"/>
    <w:rsid w:val="009577F8"/>
    <w:rsid w:val="00957B1F"/>
    <w:rsid w:val="0096030B"/>
    <w:rsid w:val="00961759"/>
    <w:rsid w:val="00962829"/>
    <w:rsid w:val="009630B2"/>
    <w:rsid w:val="009631C3"/>
    <w:rsid w:val="00964109"/>
    <w:rsid w:val="009645AE"/>
    <w:rsid w:val="0096486A"/>
    <w:rsid w:val="00964C90"/>
    <w:rsid w:val="00965FD3"/>
    <w:rsid w:val="009669DE"/>
    <w:rsid w:val="0097013A"/>
    <w:rsid w:val="0097052A"/>
    <w:rsid w:val="00972949"/>
    <w:rsid w:val="00972AD8"/>
    <w:rsid w:val="00973B20"/>
    <w:rsid w:val="00973CDB"/>
    <w:rsid w:val="00973F4E"/>
    <w:rsid w:val="00973FBD"/>
    <w:rsid w:val="0097478B"/>
    <w:rsid w:val="00974C1E"/>
    <w:rsid w:val="0097582D"/>
    <w:rsid w:val="00975C47"/>
    <w:rsid w:val="00977DE0"/>
    <w:rsid w:val="0098083A"/>
    <w:rsid w:val="00980FDA"/>
    <w:rsid w:val="00981171"/>
    <w:rsid w:val="00983114"/>
    <w:rsid w:val="00983B52"/>
    <w:rsid w:val="00984FBB"/>
    <w:rsid w:val="009857BB"/>
    <w:rsid w:val="009860C9"/>
    <w:rsid w:val="009870DA"/>
    <w:rsid w:val="009870EE"/>
    <w:rsid w:val="009875C1"/>
    <w:rsid w:val="00987F70"/>
    <w:rsid w:val="0099145D"/>
    <w:rsid w:val="00992AD1"/>
    <w:rsid w:val="00994D2A"/>
    <w:rsid w:val="0099596B"/>
    <w:rsid w:val="00995D53"/>
    <w:rsid w:val="00997743"/>
    <w:rsid w:val="00997900"/>
    <w:rsid w:val="00997EFF"/>
    <w:rsid w:val="009A0312"/>
    <w:rsid w:val="009A04D5"/>
    <w:rsid w:val="009A1EB4"/>
    <w:rsid w:val="009A255F"/>
    <w:rsid w:val="009A28A8"/>
    <w:rsid w:val="009A3AF5"/>
    <w:rsid w:val="009A5089"/>
    <w:rsid w:val="009A6316"/>
    <w:rsid w:val="009A6C94"/>
    <w:rsid w:val="009A7555"/>
    <w:rsid w:val="009A76C5"/>
    <w:rsid w:val="009A7D90"/>
    <w:rsid w:val="009B008C"/>
    <w:rsid w:val="009B13C5"/>
    <w:rsid w:val="009B231D"/>
    <w:rsid w:val="009B237E"/>
    <w:rsid w:val="009B2771"/>
    <w:rsid w:val="009B30DF"/>
    <w:rsid w:val="009B3151"/>
    <w:rsid w:val="009B33D9"/>
    <w:rsid w:val="009B3A6E"/>
    <w:rsid w:val="009B3F75"/>
    <w:rsid w:val="009B4C7C"/>
    <w:rsid w:val="009B4CDF"/>
    <w:rsid w:val="009B4F06"/>
    <w:rsid w:val="009B69C7"/>
    <w:rsid w:val="009B6DDA"/>
    <w:rsid w:val="009B7D95"/>
    <w:rsid w:val="009C07F9"/>
    <w:rsid w:val="009C0A3A"/>
    <w:rsid w:val="009C0F84"/>
    <w:rsid w:val="009C1F02"/>
    <w:rsid w:val="009C2305"/>
    <w:rsid w:val="009C2634"/>
    <w:rsid w:val="009C2B13"/>
    <w:rsid w:val="009C476D"/>
    <w:rsid w:val="009C47A6"/>
    <w:rsid w:val="009C47AD"/>
    <w:rsid w:val="009C58AF"/>
    <w:rsid w:val="009C6B3D"/>
    <w:rsid w:val="009D1EF0"/>
    <w:rsid w:val="009D2B10"/>
    <w:rsid w:val="009D363B"/>
    <w:rsid w:val="009D3DD7"/>
    <w:rsid w:val="009D4C36"/>
    <w:rsid w:val="009D65B3"/>
    <w:rsid w:val="009D6E75"/>
    <w:rsid w:val="009D7092"/>
    <w:rsid w:val="009D7FC4"/>
    <w:rsid w:val="009E01AB"/>
    <w:rsid w:val="009E045E"/>
    <w:rsid w:val="009E2943"/>
    <w:rsid w:val="009E2DA3"/>
    <w:rsid w:val="009E3B20"/>
    <w:rsid w:val="009E3E38"/>
    <w:rsid w:val="009E5062"/>
    <w:rsid w:val="009E50C5"/>
    <w:rsid w:val="009E5DF0"/>
    <w:rsid w:val="009E715D"/>
    <w:rsid w:val="009E7AD2"/>
    <w:rsid w:val="009E7BAD"/>
    <w:rsid w:val="009F0022"/>
    <w:rsid w:val="009F1438"/>
    <w:rsid w:val="009F1FC6"/>
    <w:rsid w:val="009F327E"/>
    <w:rsid w:val="009F5B02"/>
    <w:rsid w:val="009F5BFB"/>
    <w:rsid w:val="009F5F96"/>
    <w:rsid w:val="009F603B"/>
    <w:rsid w:val="00A01E08"/>
    <w:rsid w:val="00A01E85"/>
    <w:rsid w:val="00A02313"/>
    <w:rsid w:val="00A04535"/>
    <w:rsid w:val="00A05294"/>
    <w:rsid w:val="00A06356"/>
    <w:rsid w:val="00A06B55"/>
    <w:rsid w:val="00A076D2"/>
    <w:rsid w:val="00A1086E"/>
    <w:rsid w:val="00A11675"/>
    <w:rsid w:val="00A122FE"/>
    <w:rsid w:val="00A125A6"/>
    <w:rsid w:val="00A1497A"/>
    <w:rsid w:val="00A14FE2"/>
    <w:rsid w:val="00A17A96"/>
    <w:rsid w:val="00A17C81"/>
    <w:rsid w:val="00A20270"/>
    <w:rsid w:val="00A2123A"/>
    <w:rsid w:val="00A216E4"/>
    <w:rsid w:val="00A2246D"/>
    <w:rsid w:val="00A22A44"/>
    <w:rsid w:val="00A23454"/>
    <w:rsid w:val="00A24461"/>
    <w:rsid w:val="00A2530B"/>
    <w:rsid w:val="00A258FA"/>
    <w:rsid w:val="00A25D23"/>
    <w:rsid w:val="00A25DE2"/>
    <w:rsid w:val="00A27AD0"/>
    <w:rsid w:val="00A30842"/>
    <w:rsid w:val="00A311DF"/>
    <w:rsid w:val="00A315C9"/>
    <w:rsid w:val="00A31D2F"/>
    <w:rsid w:val="00A32B2E"/>
    <w:rsid w:val="00A34580"/>
    <w:rsid w:val="00A34EF8"/>
    <w:rsid w:val="00A34FA2"/>
    <w:rsid w:val="00A36798"/>
    <w:rsid w:val="00A373BC"/>
    <w:rsid w:val="00A377EC"/>
    <w:rsid w:val="00A4070F"/>
    <w:rsid w:val="00A407A7"/>
    <w:rsid w:val="00A41F9A"/>
    <w:rsid w:val="00A42ADB"/>
    <w:rsid w:val="00A42FC2"/>
    <w:rsid w:val="00A43470"/>
    <w:rsid w:val="00A44F5A"/>
    <w:rsid w:val="00A4509E"/>
    <w:rsid w:val="00A45F79"/>
    <w:rsid w:val="00A4610B"/>
    <w:rsid w:val="00A46C20"/>
    <w:rsid w:val="00A47124"/>
    <w:rsid w:val="00A472EC"/>
    <w:rsid w:val="00A5019F"/>
    <w:rsid w:val="00A515F9"/>
    <w:rsid w:val="00A520AF"/>
    <w:rsid w:val="00A53459"/>
    <w:rsid w:val="00A53489"/>
    <w:rsid w:val="00A53A54"/>
    <w:rsid w:val="00A541C4"/>
    <w:rsid w:val="00A544F7"/>
    <w:rsid w:val="00A55746"/>
    <w:rsid w:val="00A56E88"/>
    <w:rsid w:val="00A57066"/>
    <w:rsid w:val="00A61354"/>
    <w:rsid w:val="00A623FF"/>
    <w:rsid w:val="00A6265F"/>
    <w:rsid w:val="00A62E36"/>
    <w:rsid w:val="00A63E93"/>
    <w:rsid w:val="00A64AAA"/>
    <w:rsid w:val="00A64E65"/>
    <w:rsid w:val="00A65761"/>
    <w:rsid w:val="00A665B9"/>
    <w:rsid w:val="00A6689B"/>
    <w:rsid w:val="00A71EE4"/>
    <w:rsid w:val="00A72DF0"/>
    <w:rsid w:val="00A73C7E"/>
    <w:rsid w:val="00A73E00"/>
    <w:rsid w:val="00A74837"/>
    <w:rsid w:val="00A75816"/>
    <w:rsid w:val="00A77D8E"/>
    <w:rsid w:val="00A8124C"/>
    <w:rsid w:val="00A81257"/>
    <w:rsid w:val="00A82429"/>
    <w:rsid w:val="00A83254"/>
    <w:rsid w:val="00A839CC"/>
    <w:rsid w:val="00A83F66"/>
    <w:rsid w:val="00A84435"/>
    <w:rsid w:val="00A846D6"/>
    <w:rsid w:val="00A8500C"/>
    <w:rsid w:val="00A8570A"/>
    <w:rsid w:val="00A85D29"/>
    <w:rsid w:val="00A8601A"/>
    <w:rsid w:val="00A86117"/>
    <w:rsid w:val="00A86611"/>
    <w:rsid w:val="00A869E5"/>
    <w:rsid w:val="00A871A4"/>
    <w:rsid w:val="00A87D11"/>
    <w:rsid w:val="00A902E7"/>
    <w:rsid w:val="00A90952"/>
    <w:rsid w:val="00A91B96"/>
    <w:rsid w:val="00A92734"/>
    <w:rsid w:val="00A936DD"/>
    <w:rsid w:val="00A94C11"/>
    <w:rsid w:val="00A94FE3"/>
    <w:rsid w:val="00A958C9"/>
    <w:rsid w:val="00A964AC"/>
    <w:rsid w:val="00AA0C43"/>
    <w:rsid w:val="00AA1AB0"/>
    <w:rsid w:val="00AA1B53"/>
    <w:rsid w:val="00AA2C2B"/>
    <w:rsid w:val="00AA34A2"/>
    <w:rsid w:val="00AA3FCC"/>
    <w:rsid w:val="00AA631D"/>
    <w:rsid w:val="00AB0F7F"/>
    <w:rsid w:val="00AB1509"/>
    <w:rsid w:val="00AB6EDB"/>
    <w:rsid w:val="00AC00C9"/>
    <w:rsid w:val="00AC1065"/>
    <w:rsid w:val="00AC1674"/>
    <w:rsid w:val="00AC2B5A"/>
    <w:rsid w:val="00AC30C6"/>
    <w:rsid w:val="00AC37E1"/>
    <w:rsid w:val="00AC3D69"/>
    <w:rsid w:val="00AC52B3"/>
    <w:rsid w:val="00AC6799"/>
    <w:rsid w:val="00AC7219"/>
    <w:rsid w:val="00AD22B3"/>
    <w:rsid w:val="00AD4804"/>
    <w:rsid w:val="00AD51C2"/>
    <w:rsid w:val="00AD5718"/>
    <w:rsid w:val="00AD575D"/>
    <w:rsid w:val="00AD6EF9"/>
    <w:rsid w:val="00AD71D7"/>
    <w:rsid w:val="00AD7B9D"/>
    <w:rsid w:val="00AE012C"/>
    <w:rsid w:val="00AE0859"/>
    <w:rsid w:val="00AE1780"/>
    <w:rsid w:val="00AE3D7C"/>
    <w:rsid w:val="00AE3E66"/>
    <w:rsid w:val="00AE4712"/>
    <w:rsid w:val="00AE4B05"/>
    <w:rsid w:val="00AF015D"/>
    <w:rsid w:val="00AF0AC3"/>
    <w:rsid w:val="00AF1A63"/>
    <w:rsid w:val="00AF2972"/>
    <w:rsid w:val="00AF2FBC"/>
    <w:rsid w:val="00AF380E"/>
    <w:rsid w:val="00AF43CF"/>
    <w:rsid w:val="00AF5B4F"/>
    <w:rsid w:val="00AF697B"/>
    <w:rsid w:val="00AF72C9"/>
    <w:rsid w:val="00AF72CF"/>
    <w:rsid w:val="00AF77D4"/>
    <w:rsid w:val="00B000E0"/>
    <w:rsid w:val="00B005C1"/>
    <w:rsid w:val="00B021D1"/>
    <w:rsid w:val="00B02D93"/>
    <w:rsid w:val="00B03754"/>
    <w:rsid w:val="00B03807"/>
    <w:rsid w:val="00B038F0"/>
    <w:rsid w:val="00B0412E"/>
    <w:rsid w:val="00B0437E"/>
    <w:rsid w:val="00B04FA1"/>
    <w:rsid w:val="00B05726"/>
    <w:rsid w:val="00B07E1B"/>
    <w:rsid w:val="00B11437"/>
    <w:rsid w:val="00B11D17"/>
    <w:rsid w:val="00B15118"/>
    <w:rsid w:val="00B15891"/>
    <w:rsid w:val="00B17323"/>
    <w:rsid w:val="00B17530"/>
    <w:rsid w:val="00B2073F"/>
    <w:rsid w:val="00B2118E"/>
    <w:rsid w:val="00B223DE"/>
    <w:rsid w:val="00B227B2"/>
    <w:rsid w:val="00B233FA"/>
    <w:rsid w:val="00B24845"/>
    <w:rsid w:val="00B24ED8"/>
    <w:rsid w:val="00B24F8E"/>
    <w:rsid w:val="00B26538"/>
    <w:rsid w:val="00B26692"/>
    <w:rsid w:val="00B30149"/>
    <w:rsid w:val="00B31D09"/>
    <w:rsid w:val="00B32128"/>
    <w:rsid w:val="00B323D4"/>
    <w:rsid w:val="00B32F94"/>
    <w:rsid w:val="00B33374"/>
    <w:rsid w:val="00B33603"/>
    <w:rsid w:val="00B33D20"/>
    <w:rsid w:val="00B347DB"/>
    <w:rsid w:val="00B34FF0"/>
    <w:rsid w:val="00B35292"/>
    <w:rsid w:val="00B35D62"/>
    <w:rsid w:val="00B36DD9"/>
    <w:rsid w:val="00B37862"/>
    <w:rsid w:val="00B40236"/>
    <w:rsid w:val="00B418A0"/>
    <w:rsid w:val="00B42698"/>
    <w:rsid w:val="00B434C0"/>
    <w:rsid w:val="00B43B76"/>
    <w:rsid w:val="00B43C38"/>
    <w:rsid w:val="00B44082"/>
    <w:rsid w:val="00B44C9C"/>
    <w:rsid w:val="00B45C6B"/>
    <w:rsid w:val="00B46027"/>
    <w:rsid w:val="00B46471"/>
    <w:rsid w:val="00B50E84"/>
    <w:rsid w:val="00B51C66"/>
    <w:rsid w:val="00B51CD4"/>
    <w:rsid w:val="00B51DF3"/>
    <w:rsid w:val="00B52594"/>
    <w:rsid w:val="00B53786"/>
    <w:rsid w:val="00B546A3"/>
    <w:rsid w:val="00B55C6C"/>
    <w:rsid w:val="00B5684B"/>
    <w:rsid w:val="00B57A9E"/>
    <w:rsid w:val="00B608F8"/>
    <w:rsid w:val="00B61378"/>
    <w:rsid w:val="00B61F88"/>
    <w:rsid w:val="00B64B10"/>
    <w:rsid w:val="00B66F4C"/>
    <w:rsid w:val="00B67260"/>
    <w:rsid w:val="00B706BF"/>
    <w:rsid w:val="00B7165C"/>
    <w:rsid w:val="00B716CC"/>
    <w:rsid w:val="00B7260E"/>
    <w:rsid w:val="00B738B9"/>
    <w:rsid w:val="00B741D2"/>
    <w:rsid w:val="00B7487B"/>
    <w:rsid w:val="00B7487C"/>
    <w:rsid w:val="00B74AC9"/>
    <w:rsid w:val="00B74E4D"/>
    <w:rsid w:val="00B75927"/>
    <w:rsid w:val="00B75BD6"/>
    <w:rsid w:val="00B762B6"/>
    <w:rsid w:val="00B7669B"/>
    <w:rsid w:val="00B776C3"/>
    <w:rsid w:val="00B77CBE"/>
    <w:rsid w:val="00B80C8F"/>
    <w:rsid w:val="00B822D1"/>
    <w:rsid w:val="00B8305B"/>
    <w:rsid w:val="00B8328B"/>
    <w:rsid w:val="00B850A1"/>
    <w:rsid w:val="00B8589C"/>
    <w:rsid w:val="00B86544"/>
    <w:rsid w:val="00B865FB"/>
    <w:rsid w:val="00B92459"/>
    <w:rsid w:val="00B92828"/>
    <w:rsid w:val="00B929EC"/>
    <w:rsid w:val="00B92B03"/>
    <w:rsid w:val="00B92B97"/>
    <w:rsid w:val="00B92DE7"/>
    <w:rsid w:val="00B93807"/>
    <w:rsid w:val="00B93D7C"/>
    <w:rsid w:val="00B93D94"/>
    <w:rsid w:val="00B9547D"/>
    <w:rsid w:val="00B97766"/>
    <w:rsid w:val="00B97D62"/>
    <w:rsid w:val="00BA0DCA"/>
    <w:rsid w:val="00BA1595"/>
    <w:rsid w:val="00BA15EC"/>
    <w:rsid w:val="00BA1A46"/>
    <w:rsid w:val="00BA2FC4"/>
    <w:rsid w:val="00BA3538"/>
    <w:rsid w:val="00BA520D"/>
    <w:rsid w:val="00BA6721"/>
    <w:rsid w:val="00BA6CF2"/>
    <w:rsid w:val="00BA73E8"/>
    <w:rsid w:val="00BA74B7"/>
    <w:rsid w:val="00BB27B3"/>
    <w:rsid w:val="00BB2889"/>
    <w:rsid w:val="00BB3109"/>
    <w:rsid w:val="00BB510A"/>
    <w:rsid w:val="00BC0DA9"/>
    <w:rsid w:val="00BC1A75"/>
    <w:rsid w:val="00BC2A36"/>
    <w:rsid w:val="00BC2B43"/>
    <w:rsid w:val="00BC2BC5"/>
    <w:rsid w:val="00BC3D46"/>
    <w:rsid w:val="00BC62F1"/>
    <w:rsid w:val="00BD12B7"/>
    <w:rsid w:val="00BD1714"/>
    <w:rsid w:val="00BD2825"/>
    <w:rsid w:val="00BD3B80"/>
    <w:rsid w:val="00BD3CDF"/>
    <w:rsid w:val="00BD3E85"/>
    <w:rsid w:val="00BD49DA"/>
    <w:rsid w:val="00BD60E2"/>
    <w:rsid w:val="00BD6E96"/>
    <w:rsid w:val="00BD7A58"/>
    <w:rsid w:val="00BD7EBF"/>
    <w:rsid w:val="00BE009C"/>
    <w:rsid w:val="00BE172F"/>
    <w:rsid w:val="00BE180C"/>
    <w:rsid w:val="00BE27E2"/>
    <w:rsid w:val="00BE3958"/>
    <w:rsid w:val="00BE3B0A"/>
    <w:rsid w:val="00BE5EDE"/>
    <w:rsid w:val="00BE60B4"/>
    <w:rsid w:val="00BE6383"/>
    <w:rsid w:val="00BE7354"/>
    <w:rsid w:val="00BF0526"/>
    <w:rsid w:val="00BF1998"/>
    <w:rsid w:val="00BF2584"/>
    <w:rsid w:val="00BF686C"/>
    <w:rsid w:val="00BF7AFB"/>
    <w:rsid w:val="00C01F3D"/>
    <w:rsid w:val="00C02514"/>
    <w:rsid w:val="00C04911"/>
    <w:rsid w:val="00C0629D"/>
    <w:rsid w:val="00C06FE0"/>
    <w:rsid w:val="00C071FC"/>
    <w:rsid w:val="00C10F9D"/>
    <w:rsid w:val="00C11759"/>
    <w:rsid w:val="00C1184E"/>
    <w:rsid w:val="00C1228F"/>
    <w:rsid w:val="00C13475"/>
    <w:rsid w:val="00C155E9"/>
    <w:rsid w:val="00C15DDD"/>
    <w:rsid w:val="00C1635A"/>
    <w:rsid w:val="00C17B53"/>
    <w:rsid w:val="00C17D8E"/>
    <w:rsid w:val="00C17E2F"/>
    <w:rsid w:val="00C203F1"/>
    <w:rsid w:val="00C20784"/>
    <w:rsid w:val="00C21CD0"/>
    <w:rsid w:val="00C22209"/>
    <w:rsid w:val="00C22435"/>
    <w:rsid w:val="00C22D8F"/>
    <w:rsid w:val="00C2447F"/>
    <w:rsid w:val="00C248E0"/>
    <w:rsid w:val="00C25763"/>
    <w:rsid w:val="00C2632D"/>
    <w:rsid w:val="00C27988"/>
    <w:rsid w:val="00C322A5"/>
    <w:rsid w:val="00C33AD1"/>
    <w:rsid w:val="00C33BCA"/>
    <w:rsid w:val="00C34090"/>
    <w:rsid w:val="00C3619A"/>
    <w:rsid w:val="00C36AB3"/>
    <w:rsid w:val="00C37DBC"/>
    <w:rsid w:val="00C41354"/>
    <w:rsid w:val="00C41703"/>
    <w:rsid w:val="00C41810"/>
    <w:rsid w:val="00C4514C"/>
    <w:rsid w:val="00C459E3"/>
    <w:rsid w:val="00C46E39"/>
    <w:rsid w:val="00C474FF"/>
    <w:rsid w:val="00C5125A"/>
    <w:rsid w:val="00C51600"/>
    <w:rsid w:val="00C52488"/>
    <w:rsid w:val="00C53728"/>
    <w:rsid w:val="00C53971"/>
    <w:rsid w:val="00C606BB"/>
    <w:rsid w:val="00C6129C"/>
    <w:rsid w:val="00C62332"/>
    <w:rsid w:val="00C6365B"/>
    <w:rsid w:val="00C65133"/>
    <w:rsid w:val="00C658DB"/>
    <w:rsid w:val="00C66DB3"/>
    <w:rsid w:val="00C67DA2"/>
    <w:rsid w:val="00C744B4"/>
    <w:rsid w:val="00C7526C"/>
    <w:rsid w:val="00C76D69"/>
    <w:rsid w:val="00C778A8"/>
    <w:rsid w:val="00C77D48"/>
    <w:rsid w:val="00C804EC"/>
    <w:rsid w:val="00C80A2B"/>
    <w:rsid w:val="00C80AF3"/>
    <w:rsid w:val="00C80E23"/>
    <w:rsid w:val="00C81317"/>
    <w:rsid w:val="00C834E1"/>
    <w:rsid w:val="00C83F59"/>
    <w:rsid w:val="00C8545F"/>
    <w:rsid w:val="00C855D2"/>
    <w:rsid w:val="00C85C53"/>
    <w:rsid w:val="00C864EB"/>
    <w:rsid w:val="00C86B53"/>
    <w:rsid w:val="00C87A9C"/>
    <w:rsid w:val="00C91982"/>
    <w:rsid w:val="00C91D74"/>
    <w:rsid w:val="00C92238"/>
    <w:rsid w:val="00C9397C"/>
    <w:rsid w:val="00C9510E"/>
    <w:rsid w:val="00C95BF6"/>
    <w:rsid w:val="00C965B0"/>
    <w:rsid w:val="00C978DB"/>
    <w:rsid w:val="00C97CEB"/>
    <w:rsid w:val="00C97E9E"/>
    <w:rsid w:val="00CA32C6"/>
    <w:rsid w:val="00CA4994"/>
    <w:rsid w:val="00CA4F2A"/>
    <w:rsid w:val="00CA7564"/>
    <w:rsid w:val="00CB0052"/>
    <w:rsid w:val="00CB0E8C"/>
    <w:rsid w:val="00CB0F12"/>
    <w:rsid w:val="00CB0FFF"/>
    <w:rsid w:val="00CB11FD"/>
    <w:rsid w:val="00CB1B99"/>
    <w:rsid w:val="00CB1E79"/>
    <w:rsid w:val="00CB2B31"/>
    <w:rsid w:val="00CB358E"/>
    <w:rsid w:val="00CB3E0F"/>
    <w:rsid w:val="00CB62BD"/>
    <w:rsid w:val="00CB6544"/>
    <w:rsid w:val="00CB6559"/>
    <w:rsid w:val="00CB74B7"/>
    <w:rsid w:val="00CC0654"/>
    <w:rsid w:val="00CC0D43"/>
    <w:rsid w:val="00CC1D68"/>
    <w:rsid w:val="00CC2361"/>
    <w:rsid w:val="00CC2449"/>
    <w:rsid w:val="00CC2A46"/>
    <w:rsid w:val="00CC2E9D"/>
    <w:rsid w:val="00CC33A3"/>
    <w:rsid w:val="00CC4858"/>
    <w:rsid w:val="00CC5458"/>
    <w:rsid w:val="00CC668C"/>
    <w:rsid w:val="00CC6A00"/>
    <w:rsid w:val="00CC6D5D"/>
    <w:rsid w:val="00CC7C19"/>
    <w:rsid w:val="00CD0C24"/>
    <w:rsid w:val="00CD1582"/>
    <w:rsid w:val="00CD3939"/>
    <w:rsid w:val="00CD39AA"/>
    <w:rsid w:val="00CD5D09"/>
    <w:rsid w:val="00CD6A25"/>
    <w:rsid w:val="00CD6E09"/>
    <w:rsid w:val="00CE06A0"/>
    <w:rsid w:val="00CE06F6"/>
    <w:rsid w:val="00CE0E98"/>
    <w:rsid w:val="00CE251B"/>
    <w:rsid w:val="00CE37F6"/>
    <w:rsid w:val="00CE3F37"/>
    <w:rsid w:val="00CE5293"/>
    <w:rsid w:val="00CE7BAF"/>
    <w:rsid w:val="00CE7F54"/>
    <w:rsid w:val="00CF00D8"/>
    <w:rsid w:val="00CF0C5D"/>
    <w:rsid w:val="00CF12E7"/>
    <w:rsid w:val="00CF1FA9"/>
    <w:rsid w:val="00CF2C33"/>
    <w:rsid w:val="00CF2E3F"/>
    <w:rsid w:val="00CF333B"/>
    <w:rsid w:val="00CF3394"/>
    <w:rsid w:val="00CF3C3F"/>
    <w:rsid w:val="00CF56D5"/>
    <w:rsid w:val="00CF5E35"/>
    <w:rsid w:val="00D00B6D"/>
    <w:rsid w:val="00D015D5"/>
    <w:rsid w:val="00D02B6A"/>
    <w:rsid w:val="00D02E0C"/>
    <w:rsid w:val="00D0378C"/>
    <w:rsid w:val="00D03C81"/>
    <w:rsid w:val="00D03E8C"/>
    <w:rsid w:val="00D04358"/>
    <w:rsid w:val="00D05193"/>
    <w:rsid w:val="00D05577"/>
    <w:rsid w:val="00D07217"/>
    <w:rsid w:val="00D074C4"/>
    <w:rsid w:val="00D10A53"/>
    <w:rsid w:val="00D11A87"/>
    <w:rsid w:val="00D132C9"/>
    <w:rsid w:val="00D13380"/>
    <w:rsid w:val="00D13634"/>
    <w:rsid w:val="00D13736"/>
    <w:rsid w:val="00D147AD"/>
    <w:rsid w:val="00D15421"/>
    <w:rsid w:val="00D1575B"/>
    <w:rsid w:val="00D15A0E"/>
    <w:rsid w:val="00D15F5F"/>
    <w:rsid w:val="00D1644D"/>
    <w:rsid w:val="00D169EA"/>
    <w:rsid w:val="00D1705D"/>
    <w:rsid w:val="00D17570"/>
    <w:rsid w:val="00D17876"/>
    <w:rsid w:val="00D20AE4"/>
    <w:rsid w:val="00D21862"/>
    <w:rsid w:val="00D222E1"/>
    <w:rsid w:val="00D239B7"/>
    <w:rsid w:val="00D23C12"/>
    <w:rsid w:val="00D23C23"/>
    <w:rsid w:val="00D23F2E"/>
    <w:rsid w:val="00D24B88"/>
    <w:rsid w:val="00D2512C"/>
    <w:rsid w:val="00D25F80"/>
    <w:rsid w:val="00D26F81"/>
    <w:rsid w:val="00D30A12"/>
    <w:rsid w:val="00D31DF0"/>
    <w:rsid w:val="00D320C2"/>
    <w:rsid w:val="00D32344"/>
    <w:rsid w:val="00D3378B"/>
    <w:rsid w:val="00D3448E"/>
    <w:rsid w:val="00D345E6"/>
    <w:rsid w:val="00D34A59"/>
    <w:rsid w:val="00D35E81"/>
    <w:rsid w:val="00D364C9"/>
    <w:rsid w:val="00D37AB1"/>
    <w:rsid w:val="00D402A9"/>
    <w:rsid w:val="00D404D9"/>
    <w:rsid w:val="00D40E02"/>
    <w:rsid w:val="00D41924"/>
    <w:rsid w:val="00D4205F"/>
    <w:rsid w:val="00D4231C"/>
    <w:rsid w:val="00D423DE"/>
    <w:rsid w:val="00D42EB7"/>
    <w:rsid w:val="00D436AF"/>
    <w:rsid w:val="00D43ACB"/>
    <w:rsid w:val="00D43F27"/>
    <w:rsid w:val="00D44D40"/>
    <w:rsid w:val="00D454C0"/>
    <w:rsid w:val="00D45706"/>
    <w:rsid w:val="00D461E0"/>
    <w:rsid w:val="00D466BD"/>
    <w:rsid w:val="00D46AB4"/>
    <w:rsid w:val="00D474C8"/>
    <w:rsid w:val="00D4777F"/>
    <w:rsid w:val="00D47E7C"/>
    <w:rsid w:val="00D50C35"/>
    <w:rsid w:val="00D51492"/>
    <w:rsid w:val="00D5266D"/>
    <w:rsid w:val="00D52C98"/>
    <w:rsid w:val="00D52F2D"/>
    <w:rsid w:val="00D535DD"/>
    <w:rsid w:val="00D53BFC"/>
    <w:rsid w:val="00D54CD7"/>
    <w:rsid w:val="00D56B03"/>
    <w:rsid w:val="00D56EA1"/>
    <w:rsid w:val="00D579D0"/>
    <w:rsid w:val="00D60F10"/>
    <w:rsid w:val="00D61243"/>
    <w:rsid w:val="00D61F97"/>
    <w:rsid w:val="00D64387"/>
    <w:rsid w:val="00D6704A"/>
    <w:rsid w:val="00D67472"/>
    <w:rsid w:val="00D67EC8"/>
    <w:rsid w:val="00D721B8"/>
    <w:rsid w:val="00D72630"/>
    <w:rsid w:val="00D747C2"/>
    <w:rsid w:val="00D74DD3"/>
    <w:rsid w:val="00D75F5A"/>
    <w:rsid w:val="00D77239"/>
    <w:rsid w:val="00D776CB"/>
    <w:rsid w:val="00D779C6"/>
    <w:rsid w:val="00D80403"/>
    <w:rsid w:val="00D80729"/>
    <w:rsid w:val="00D808AD"/>
    <w:rsid w:val="00D80AB3"/>
    <w:rsid w:val="00D81345"/>
    <w:rsid w:val="00D82965"/>
    <w:rsid w:val="00D83406"/>
    <w:rsid w:val="00D84547"/>
    <w:rsid w:val="00D84A14"/>
    <w:rsid w:val="00D84AB0"/>
    <w:rsid w:val="00D84EEC"/>
    <w:rsid w:val="00D851A8"/>
    <w:rsid w:val="00D85752"/>
    <w:rsid w:val="00D87D29"/>
    <w:rsid w:val="00D906AC"/>
    <w:rsid w:val="00D91160"/>
    <w:rsid w:val="00D91ADD"/>
    <w:rsid w:val="00D91DB9"/>
    <w:rsid w:val="00D92674"/>
    <w:rsid w:val="00D93D21"/>
    <w:rsid w:val="00D96700"/>
    <w:rsid w:val="00DA3A30"/>
    <w:rsid w:val="00DA3ACC"/>
    <w:rsid w:val="00DA58F1"/>
    <w:rsid w:val="00DA6080"/>
    <w:rsid w:val="00DA6198"/>
    <w:rsid w:val="00DA7AB5"/>
    <w:rsid w:val="00DA7ED2"/>
    <w:rsid w:val="00DB02F1"/>
    <w:rsid w:val="00DB06E2"/>
    <w:rsid w:val="00DB0AB6"/>
    <w:rsid w:val="00DB0FBB"/>
    <w:rsid w:val="00DB112C"/>
    <w:rsid w:val="00DB14AC"/>
    <w:rsid w:val="00DB236B"/>
    <w:rsid w:val="00DB3249"/>
    <w:rsid w:val="00DB36C1"/>
    <w:rsid w:val="00DB3B52"/>
    <w:rsid w:val="00DB3B84"/>
    <w:rsid w:val="00DB6AE7"/>
    <w:rsid w:val="00DB7E5D"/>
    <w:rsid w:val="00DC1952"/>
    <w:rsid w:val="00DC1BC6"/>
    <w:rsid w:val="00DC2BE9"/>
    <w:rsid w:val="00DC3A15"/>
    <w:rsid w:val="00DC3DA8"/>
    <w:rsid w:val="00DC4D01"/>
    <w:rsid w:val="00DC5D65"/>
    <w:rsid w:val="00DC6B9A"/>
    <w:rsid w:val="00DC768B"/>
    <w:rsid w:val="00DD0BBB"/>
    <w:rsid w:val="00DD225B"/>
    <w:rsid w:val="00DD383E"/>
    <w:rsid w:val="00DD3E20"/>
    <w:rsid w:val="00DD5C36"/>
    <w:rsid w:val="00DD64CA"/>
    <w:rsid w:val="00DD6787"/>
    <w:rsid w:val="00DD7F28"/>
    <w:rsid w:val="00DE0CD5"/>
    <w:rsid w:val="00DE248C"/>
    <w:rsid w:val="00DE402F"/>
    <w:rsid w:val="00DE47A1"/>
    <w:rsid w:val="00DE48CB"/>
    <w:rsid w:val="00DE5A0A"/>
    <w:rsid w:val="00DE6435"/>
    <w:rsid w:val="00DE6524"/>
    <w:rsid w:val="00DE66CB"/>
    <w:rsid w:val="00DE6D10"/>
    <w:rsid w:val="00DE7AB3"/>
    <w:rsid w:val="00DE7CEE"/>
    <w:rsid w:val="00DF1515"/>
    <w:rsid w:val="00DF240B"/>
    <w:rsid w:val="00DF3964"/>
    <w:rsid w:val="00DF43EF"/>
    <w:rsid w:val="00DF59B0"/>
    <w:rsid w:val="00DF6E37"/>
    <w:rsid w:val="00DF74FA"/>
    <w:rsid w:val="00E003EB"/>
    <w:rsid w:val="00E00C68"/>
    <w:rsid w:val="00E01BA4"/>
    <w:rsid w:val="00E03632"/>
    <w:rsid w:val="00E03A43"/>
    <w:rsid w:val="00E04733"/>
    <w:rsid w:val="00E04990"/>
    <w:rsid w:val="00E06881"/>
    <w:rsid w:val="00E06DF4"/>
    <w:rsid w:val="00E0782D"/>
    <w:rsid w:val="00E101B3"/>
    <w:rsid w:val="00E10390"/>
    <w:rsid w:val="00E10FB9"/>
    <w:rsid w:val="00E1237D"/>
    <w:rsid w:val="00E12408"/>
    <w:rsid w:val="00E12C63"/>
    <w:rsid w:val="00E1377A"/>
    <w:rsid w:val="00E14D2F"/>
    <w:rsid w:val="00E17D7A"/>
    <w:rsid w:val="00E2002A"/>
    <w:rsid w:val="00E20174"/>
    <w:rsid w:val="00E20830"/>
    <w:rsid w:val="00E20CEC"/>
    <w:rsid w:val="00E21F2E"/>
    <w:rsid w:val="00E234D7"/>
    <w:rsid w:val="00E24532"/>
    <w:rsid w:val="00E246A0"/>
    <w:rsid w:val="00E248B0"/>
    <w:rsid w:val="00E24B29"/>
    <w:rsid w:val="00E25093"/>
    <w:rsid w:val="00E2535D"/>
    <w:rsid w:val="00E264CC"/>
    <w:rsid w:val="00E27935"/>
    <w:rsid w:val="00E279CC"/>
    <w:rsid w:val="00E32D5B"/>
    <w:rsid w:val="00E362CE"/>
    <w:rsid w:val="00E36619"/>
    <w:rsid w:val="00E372D3"/>
    <w:rsid w:val="00E373E8"/>
    <w:rsid w:val="00E3775C"/>
    <w:rsid w:val="00E40EB3"/>
    <w:rsid w:val="00E4386E"/>
    <w:rsid w:val="00E43ADD"/>
    <w:rsid w:val="00E44776"/>
    <w:rsid w:val="00E455A8"/>
    <w:rsid w:val="00E45B2C"/>
    <w:rsid w:val="00E4639A"/>
    <w:rsid w:val="00E4696F"/>
    <w:rsid w:val="00E46B8F"/>
    <w:rsid w:val="00E51051"/>
    <w:rsid w:val="00E51454"/>
    <w:rsid w:val="00E51EEA"/>
    <w:rsid w:val="00E51F51"/>
    <w:rsid w:val="00E5287C"/>
    <w:rsid w:val="00E5342E"/>
    <w:rsid w:val="00E547A3"/>
    <w:rsid w:val="00E55F72"/>
    <w:rsid w:val="00E5745C"/>
    <w:rsid w:val="00E57604"/>
    <w:rsid w:val="00E60430"/>
    <w:rsid w:val="00E60B55"/>
    <w:rsid w:val="00E60BD1"/>
    <w:rsid w:val="00E61510"/>
    <w:rsid w:val="00E620C3"/>
    <w:rsid w:val="00E62256"/>
    <w:rsid w:val="00E62A48"/>
    <w:rsid w:val="00E62FC5"/>
    <w:rsid w:val="00E6334B"/>
    <w:rsid w:val="00E6363D"/>
    <w:rsid w:val="00E64E01"/>
    <w:rsid w:val="00E64F17"/>
    <w:rsid w:val="00E65BEF"/>
    <w:rsid w:val="00E65CAB"/>
    <w:rsid w:val="00E65CB2"/>
    <w:rsid w:val="00E6674B"/>
    <w:rsid w:val="00E66B05"/>
    <w:rsid w:val="00E67444"/>
    <w:rsid w:val="00E67A66"/>
    <w:rsid w:val="00E67C69"/>
    <w:rsid w:val="00E67D6E"/>
    <w:rsid w:val="00E67FD4"/>
    <w:rsid w:val="00E70578"/>
    <w:rsid w:val="00E70FA9"/>
    <w:rsid w:val="00E71935"/>
    <w:rsid w:val="00E73224"/>
    <w:rsid w:val="00E74996"/>
    <w:rsid w:val="00E74EE0"/>
    <w:rsid w:val="00E7615C"/>
    <w:rsid w:val="00E80737"/>
    <w:rsid w:val="00E80D98"/>
    <w:rsid w:val="00E8162F"/>
    <w:rsid w:val="00E82224"/>
    <w:rsid w:val="00E826A9"/>
    <w:rsid w:val="00E82B19"/>
    <w:rsid w:val="00E8308A"/>
    <w:rsid w:val="00E83D4B"/>
    <w:rsid w:val="00E841FB"/>
    <w:rsid w:val="00E8487B"/>
    <w:rsid w:val="00E869B5"/>
    <w:rsid w:val="00E86BA9"/>
    <w:rsid w:val="00E87110"/>
    <w:rsid w:val="00E87A3E"/>
    <w:rsid w:val="00E907C8"/>
    <w:rsid w:val="00E9097E"/>
    <w:rsid w:val="00E927CC"/>
    <w:rsid w:val="00E93886"/>
    <w:rsid w:val="00E93B0A"/>
    <w:rsid w:val="00E9470F"/>
    <w:rsid w:val="00E9497C"/>
    <w:rsid w:val="00E94B8E"/>
    <w:rsid w:val="00E95F56"/>
    <w:rsid w:val="00E961DA"/>
    <w:rsid w:val="00E96E7E"/>
    <w:rsid w:val="00E978D0"/>
    <w:rsid w:val="00E97A51"/>
    <w:rsid w:val="00EA05AE"/>
    <w:rsid w:val="00EA1CEC"/>
    <w:rsid w:val="00EA1FB4"/>
    <w:rsid w:val="00EA2F64"/>
    <w:rsid w:val="00EA48B7"/>
    <w:rsid w:val="00EA5502"/>
    <w:rsid w:val="00EA5C9C"/>
    <w:rsid w:val="00EA6D65"/>
    <w:rsid w:val="00EB079F"/>
    <w:rsid w:val="00EB3335"/>
    <w:rsid w:val="00EB5694"/>
    <w:rsid w:val="00EB5DAD"/>
    <w:rsid w:val="00EC021F"/>
    <w:rsid w:val="00EC200F"/>
    <w:rsid w:val="00EC3746"/>
    <w:rsid w:val="00EC3FF8"/>
    <w:rsid w:val="00EC467D"/>
    <w:rsid w:val="00EC61B9"/>
    <w:rsid w:val="00EC69FB"/>
    <w:rsid w:val="00EC784A"/>
    <w:rsid w:val="00EC7B6D"/>
    <w:rsid w:val="00ED132F"/>
    <w:rsid w:val="00ED2820"/>
    <w:rsid w:val="00ED2AF3"/>
    <w:rsid w:val="00ED40EB"/>
    <w:rsid w:val="00ED45B0"/>
    <w:rsid w:val="00ED6F99"/>
    <w:rsid w:val="00ED75EC"/>
    <w:rsid w:val="00ED795F"/>
    <w:rsid w:val="00ED7F92"/>
    <w:rsid w:val="00EE0F3B"/>
    <w:rsid w:val="00EE4025"/>
    <w:rsid w:val="00EE58F0"/>
    <w:rsid w:val="00EE60EC"/>
    <w:rsid w:val="00EE6848"/>
    <w:rsid w:val="00EF0072"/>
    <w:rsid w:val="00EF2B11"/>
    <w:rsid w:val="00EF3173"/>
    <w:rsid w:val="00EF35AB"/>
    <w:rsid w:val="00EF3E09"/>
    <w:rsid w:val="00EF5058"/>
    <w:rsid w:val="00EF5515"/>
    <w:rsid w:val="00EF69FA"/>
    <w:rsid w:val="00EF6D12"/>
    <w:rsid w:val="00EF729C"/>
    <w:rsid w:val="00F0011F"/>
    <w:rsid w:val="00F002F1"/>
    <w:rsid w:val="00F00975"/>
    <w:rsid w:val="00F00E8A"/>
    <w:rsid w:val="00F01650"/>
    <w:rsid w:val="00F01847"/>
    <w:rsid w:val="00F024AD"/>
    <w:rsid w:val="00F02AB9"/>
    <w:rsid w:val="00F03AC3"/>
    <w:rsid w:val="00F054E6"/>
    <w:rsid w:val="00F05652"/>
    <w:rsid w:val="00F05CF8"/>
    <w:rsid w:val="00F06F01"/>
    <w:rsid w:val="00F070F2"/>
    <w:rsid w:val="00F10F2C"/>
    <w:rsid w:val="00F12BDC"/>
    <w:rsid w:val="00F12D48"/>
    <w:rsid w:val="00F132AB"/>
    <w:rsid w:val="00F13D5F"/>
    <w:rsid w:val="00F146AA"/>
    <w:rsid w:val="00F14800"/>
    <w:rsid w:val="00F15239"/>
    <w:rsid w:val="00F159DD"/>
    <w:rsid w:val="00F1618B"/>
    <w:rsid w:val="00F16772"/>
    <w:rsid w:val="00F16D0D"/>
    <w:rsid w:val="00F214B0"/>
    <w:rsid w:val="00F21633"/>
    <w:rsid w:val="00F21A69"/>
    <w:rsid w:val="00F21D13"/>
    <w:rsid w:val="00F21E04"/>
    <w:rsid w:val="00F22492"/>
    <w:rsid w:val="00F22BDA"/>
    <w:rsid w:val="00F23E0B"/>
    <w:rsid w:val="00F24062"/>
    <w:rsid w:val="00F24658"/>
    <w:rsid w:val="00F30242"/>
    <w:rsid w:val="00F30657"/>
    <w:rsid w:val="00F30BB6"/>
    <w:rsid w:val="00F32163"/>
    <w:rsid w:val="00F33472"/>
    <w:rsid w:val="00F3364E"/>
    <w:rsid w:val="00F33C3E"/>
    <w:rsid w:val="00F3438D"/>
    <w:rsid w:val="00F35A25"/>
    <w:rsid w:val="00F37ACF"/>
    <w:rsid w:val="00F37F4A"/>
    <w:rsid w:val="00F4088D"/>
    <w:rsid w:val="00F40FFF"/>
    <w:rsid w:val="00F41E6B"/>
    <w:rsid w:val="00F442C4"/>
    <w:rsid w:val="00F447AD"/>
    <w:rsid w:val="00F46BCE"/>
    <w:rsid w:val="00F46F9D"/>
    <w:rsid w:val="00F50249"/>
    <w:rsid w:val="00F51646"/>
    <w:rsid w:val="00F51B4C"/>
    <w:rsid w:val="00F5243D"/>
    <w:rsid w:val="00F52AA3"/>
    <w:rsid w:val="00F5327F"/>
    <w:rsid w:val="00F53C08"/>
    <w:rsid w:val="00F55EE5"/>
    <w:rsid w:val="00F56B6A"/>
    <w:rsid w:val="00F6060A"/>
    <w:rsid w:val="00F62492"/>
    <w:rsid w:val="00F636E3"/>
    <w:rsid w:val="00F64273"/>
    <w:rsid w:val="00F644D7"/>
    <w:rsid w:val="00F65243"/>
    <w:rsid w:val="00F65FE9"/>
    <w:rsid w:val="00F664A3"/>
    <w:rsid w:val="00F66FC4"/>
    <w:rsid w:val="00F67B75"/>
    <w:rsid w:val="00F70BF9"/>
    <w:rsid w:val="00F71949"/>
    <w:rsid w:val="00F71C32"/>
    <w:rsid w:val="00F73A47"/>
    <w:rsid w:val="00F7571C"/>
    <w:rsid w:val="00F75E88"/>
    <w:rsid w:val="00F76ECB"/>
    <w:rsid w:val="00F77A72"/>
    <w:rsid w:val="00F802A5"/>
    <w:rsid w:val="00F810ED"/>
    <w:rsid w:val="00F829E1"/>
    <w:rsid w:val="00F84387"/>
    <w:rsid w:val="00F863CF"/>
    <w:rsid w:val="00F86754"/>
    <w:rsid w:val="00F90142"/>
    <w:rsid w:val="00F90570"/>
    <w:rsid w:val="00F90682"/>
    <w:rsid w:val="00F90B1D"/>
    <w:rsid w:val="00F90B7F"/>
    <w:rsid w:val="00F90FFD"/>
    <w:rsid w:val="00F93155"/>
    <w:rsid w:val="00F938D0"/>
    <w:rsid w:val="00F9396D"/>
    <w:rsid w:val="00F93CCE"/>
    <w:rsid w:val="00F94961"/>
    <w:rsid w:val="00F94B85"/>
    <w:rsid w:val="00F950FF"/>
    <w:rsid w:val="00F954AF"/>
    <w:rsid w:val="00F97180"/>
    <w:rsid w:val="00F97453"/>
    <w:rsid w:val="00FA5018"/>
    <w:rsid w:val="00FA5168"/>
    <w:rsid w:val="00FA57B9"/>
    <w:rsid w:val="00FA633B"/>
    <w:rsid w:val="00FA6A2F"/>
    <w:rsid w:val="00FA6CA9"/>
    <w:rsid w:val="00FA6F3E"/>
    <w:rsid w:val="00FA72E5"/>
    <w:rsid w:val="00FA77DA"/>
    <w:rsid w:val="00FB088B"/>
    <w:rsid w:val="00FB1A00"/>
    <w:rsid w:val="00FB27DD"/>
    <w:rsid w:val="00FB343C"/>
    <w:rsid w:val="00FB4833"/>
    <w:rsid w:val="00FB4EE1"/>
    <w:rsid w:val="00FB4FBB"/>
    <w:rsid w:val="00FB579C"/>
    <w:rsid w:val="00FB615C"/>
    <w:rsid w:val="00FB7B02"/>
    <w:rsid w:val="00FC010D"/>
    <w:rsid w:val="00FC0BF1"/>
    <w:rsid w:val="00FC0D53"/>
    <w:rsid w:val="00FC1FE8"/>
    <w:rsid w:val="00FC3BFC"/>
    <w:rsid w:val="00FC3D67"/>
    <w:rsid w:val="00FC5C98"/>
    <w:rsid w:val="00FC6F4D"/>
    <w:rsid w:val="00FC79A7"/>
    <w:rsid w:val="00FD367F"/>
    <w:rsid w:val="00FD56EC"/>
    <w:rsid w:val="00FD718C"/>
    <w:rsid w:val="00FD7448"/>
    <w:rsid w:val="00FD74BB"/>
    <w:rsid w:val="00FD7EF8"/>
    <w:rsid w:val="00FE0C52"/>
    <w:rsid w:val="00FE1901"/>
    <w:rsid w:val="00FE1C3A"/>
    <w:rsid w:val="00FE1C6D"/>
    <w:rsid w:val="00FE58BF"/>
    <w:rsid w:val="00FE7494"/>
    <w:rsid w:val="00FF0557"/>
    <w:rsid w:val="00FF0F5D"/>
    <w:rsid w:val="00FF4F6F"/>
    <w:rsid w:val="00FF65AD"/>
    <w:rsid w:val="00FF6C52"/>
    <w:rsid w:val="00FF6F0A"/>
    <w:rsid w:val="00FF7B24"/>
    <w:rsid w:val="00FF7DE3"/>
    <w:rsid w:val="04DD3E3B"/>
    <w:rsid w:val="05E873AB"/>
    <w:rsid w:val="067A367F"/>
    <w:rsid w:val="07112438"/>
    <w:rsid w:val="071521FD"/>
    <w:rsid w:val="07A831CA"/>
    <w:rsid w:val="07AA7D29"/>
    <w:rsid w:val="07B9477B"/>
    <w:rsid w:val="095F3325"/>
    <w:rsid w:val="0B1246B6"/>
    <w:rsid w:val="0BF62BFA"/>
    <w:rsid w:val="0C8A1967"/>
    <w:rsid w:val="0CDE2051"/>
    <w:rsid w:val="0CFC4C7B"/>
    <w:rsid w:val="0D347A45"/>
    <w:rsid w:val="0FA57C0B"/>
    <w:rsid w:val="11215D4F"/>
    <w:rsid w:val="14203F82"/>
    <w:rsid w:val="19DE7620"/>
    <w:rsid w:val="1A82241A"/>
    <w:rsid w:val="1B5336A2"/>
    <w:rsid w:val="1B6C0BB2"/>
    <w:rsid w:val="1C825052"/>
    <w:rsid w:val="1DA949AC"/>
    <w:rsid w:val="1DBF05BD"/>
    <w:rsid w:val="1EB606E3"/>
    <w:rsid w:val="1F3D01BA"/>
    <w:rsid w:val="226157BD"/>
    <w:rsid w:val="22950FDF"/>
    <w:rsid w:val="23204F3F"/>
    <w:rsid w:val="2B790B23"/>
    <w:rsid w:val="2E5E6BA9"/>
    <w:rsid w:val="304F013F"/>
    <w:rsid w:val="308B43A0"/>
    <w:rsid w:val="333F7AA6"/>
    <w:rsid w:val="33985392"/>
    <w:rsid w:val="34EC4D8E"/>
    <w:rsid w:val="354913C0"/>
    <w:rsid w:val="35EA01C0"/>
    <w:rsid w:val="36F91E2F"/>
    <w:rsid w:val="37694BC9"/>
    <w:rsid w:val="393A5DAC"/>
    <w:rsid w:val="396D4314"/>
    <w:rsid w:val="398533CE"/>
    <w:rsid w:val="39CE4040"/>
    <w:rsid w:val="3B543BCE"/>
    <w:rsid w:val="3E4A0352"/>
    <w:rsid w:val="416033AD"/>
    <w:rsid w:val="465064AC"/>
    <w:rsid w:val="48785A71"/>
    <w:rsid w:val="4C693C9B"/>
    <w:rsid w:val="4D9B331E"/>
    <w:rsid w:val="4F205E59"/>
    <w:rsid w:val="51113E94"/>
    <w:rsid w:val="512077A4"/>
    <w:rsid w:val="515B09D8"/>
    <w:rsid w:val="522B3BD9"/>
    <w:rsid w:val="52FC7592"/>
    <w:rsid w:val="53B63745"/>
    <w:rsid w:val="560D10A9"/>
    <w:rsid w:val="57D472F8"/>
    <w:rsid w:val="57FE6AEB"/>
    <w:rsid w:val="591C583D"/>
    <w:rsid w:val="5991258E"/>
    <w:rsid w:val="599A6BAF"/>
    <w:rsid w:val="5BC53AA6"/>
    <w:rsid w:val="5C5603F0"/>
    <w:rsid w:val="5C797B02"/>
    <w:rsid w:val="5C8C49CD"/>
    <w:rsid w:val="5E1443AC"/>
    <w:rsid w:val="5E444EA1"/>
    <w:rsid w:val="5F7B28F9"/>
    <w:rsid w:val="614F5E2D"/>
    <w:rsid w:val="62861F9A"/>
    <w:rsid w:val="63E339A2"/>
    <w:rsid w:val="643161C1"/>
    <w:rsid w:val="643745FE"/>
    <w:rsid w:val="64A91FC6"/>
    <w:rsid w:val="659E723B"/>
    <w:rsid w:val="66955A68"/>
    <w:rsid w:val="67E9307F"/>
    <w:rsid w:val="689A6D16"/>
    <w:rsid w:val="69AF6816"/>
    <w:rsid w:val="6A7D735F"/>
    <w:rsid w:val="6DAE22E0"/>
    <w:rsid w:val="706059A0"/>
    <w:rsid w:val="78AC11DC"/>
    <w:rsid w:val="78B95137"/>
    <w:rsid w:val="79E30305"/>
    <w:rsid w:val="7A0F44F4"/>
    <w:rsid w:val="7A1E73EE"/>
    <w:rsid w:val="7AEA6D44"/>
    <w:rsid w:val="7B8177B9"/>
    <w:rsid w:val="7BF80177"/>
    <w:rsid w:val="7CAD0EDD"/>
    <w:rsid w:val="7D193116"/>
    <w:rsid w:val="7E7B448A"/>
    <w:rsid w:val="7ED478B5"/>
    <w:rsid w:val="7F790AF3"/>
    <w:rsid w:val="7F9B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000000"/>
      <w:u w:val="none"/>
    </w:rPr>
  </w:style>
  <w:style w:type="character" w:styleId="9">
    <w:name w:val="Emphasis"/>
    <w:basedOn w:val="6"/>
    <w:qFormat/>
    <w:uiPriority w:val="20"/>
  </w:style>
  <w:style w:type="character" w:styleId="10">
    <w:name w:val="Hyperlink"/>
    <w:basedOn w:val="6"/>
    <w:semiHidden/>
    <w:unhideWhenUsed/>
    <w:qFormat/>
    <w:uiPriority w:val="99"/>
    <w:rPr>
      <w:color w:val="000000"/>
      <w:u w:val="none"/>
    </w:rPr>
  </w:style>
  <w:style w:type="character" w:styleId="11">
    <w:name w:val="HTML Cite"/>
    <w:basedOn w:val="6"/>
    <w:semiHidden/>
    <w:unhideWhenUsed/>
    <w:qFormat/>
    <w:uiPriority w:val="99"/>
  </w:style>
  <w:style w:type="character" w:styleId="12">
    <w:name w:val="HTML Sample"/>
    <w:basedOn w:val="6"/>
    <w:semiHidden/>
    <w:unhideWhenUsed/>
    <w:qFormat/>
    <w:uiPriority w:val="99"/>
    <w:rPr>
      <w:rFonts w:ascii="Courier New" w:hAnsi="Courier New"/>
    </w:rPr>
  </w:style>
  <w:style w:type="paragraph" w:customStyle="1" w:styleId="13">
    <w:name w:val="w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6"/>
    <w:link w:val="3"/>
    <w:semiHidden/>
    <w:qFormat/>
    <w:uiPriority w:val="99"/>
    <w:rPr>
      <w:sz w:val="18"/>
      <w:szCs w:val="18"/>
    </w:rPr>
  </w:style>
  <w:style w:type="character" w:customStyle="1" w:styleId="15">
    <w:name w:val="页脚 Char"/>
    <w:basedOn w:val="6"/>
    <w:link w:val="2"/>
    <w:qFormat/>
    <w:uiPriority w:val="99"/>
    <w:rPr>
      <w:sz w:val="18"/>
      <w:szCs w:val="18"/>
    </w:rPr>
  </w:style>
  <w:style w:type="character" w:customStyle="1" w:styleId="16">
    <w:name w:val="zj-long"/>
    <w:basedOn w:val="6"/>
    <w:qFormat/>
    <w:uiPriority w:val="0"/>
    <w:rPr>
      <w:vanish/>
    </w:rPr>
  </w:style>
  <w:style w:type="character" w:customStyle="1" w:styleId="17">
    <w:name w:val="text12"/>
    <w:basedOn w:val="6"/>
    <w:qFormat/>
    <w:uiPriority w:val="0"/>
    <w:rPr>
      <w:rFonts w:hint="eastAsia" w:ascii="宋体" w:hAnsi="宋体" w:eastAsia="宋体" w:cs="宋体"/>
      <w:color w:val="FF0000"/>
      <w:sz w:val="14"/>
      <w:szCs w:val="14"/>
    </w:rPr>
  </w:style>
  <w:style w:type="character" w:customStyle="1" w:styleId="18">
    <w:name w:val="text13"/>
    <w:basedOn w:val="6"/>
    <w:qFormat/>
    <w:uiPriority w:val="0"/>
    <w:rPr>
      <w:rFonts w:hint="eastAsia" w:ascii="宋体" w:hAnsi="宋体" w:eastAsia="宋体" w:cs="宋体"/>
      <w:color w:val="FF0000"/>
      <w:sz w:val="14"/>
      <w:szCs w:val="14"/>
    </w:rPr>
  </w:style>
  <w:style w:type="character" w:customStyle="1" w:styleId="19">
    <w:name w:val="ico_down"/>
    <w:basedOn w:val="6"/>
    <w:qFormat/>
    <w:uiPriority w:val="0"/>
  </w:style>
  <w:style w:type="character" w:customStyle="1" w:styleId="20">
    <w:name w:val="ico_down1"/>
    <w:basedOn w:val="6"/>
    <w:qFormat/>
    <w:uiPriority w:val="0"/>
  </w:style>
  <w:style w:type="character" w:customStyle="1" w:styleId="21">
    <w:name w:val="ico_down2"/>
    <w:basedOn w:val="6"/>
    <w:qFormat/>
    <w:uiPriority w:val="0"/>
  </w:style>
  <w:style w:type="character" w:customStyle="1" w:styleId="22">
    <w:name w:val="mark"/>
    <w:basedOn w:val="6"/>
    <w:qFormat/>
    <w:uiPriority w:val="0"/>
    <w:rPr>
      <w:color w:val="911C11"/>
    </w:rPr>
  </w:style>
  <w:style w:type="character" w:customStyle="1" w:styleId="23">
    <w:name w:val="mark01"/>
    <w:basedOn w:val="6"/>
    <w:qFormat/>
    <w:uiPriority w:val="0"/>
    <w:rPr>
      <w:color w:val="369017"/>
    </w:rPr>
  </w:style>
  <w:style w:type="character" w:customStyle="1" w:styleId="24">
    <w:name w:val="fronttime"/>
    <w:basedOn w:val="6"/>
    <w:qFormat/>
    <w:uiPriority w:val="0"/>
    <w:rPr>
      <w:color w:val="5E5E5E"/>
    </w:rPr>
  </w:style>
  <w:style w:type="character" w:customStyle="1" w:styleId="25">
    <w:name w:val="ico"/>
    <w:basedOn w:val="6"/>
    <w:qFormat/>
    <w:uiPriority w:val="0"/>
  </w:style>
  <w:style w:type="character" w:customStyle="1" w:styleId="26">
    <w:name w:val="red22"/>
    <w:basedOn w:val="6"/>
    <w:qFormat/>
    <w:uiPriority w:val="0"/>
  </w:style>
  <w:style w:type="character" w:customStyle="1" w:styleId="27">
    <w:name w:val="bor1"/>
    <w:basedOn w:val="6"/>
    <w:qFormat/>
    <w:uiPriority w:val="0"/>
  </w:style>
  <w:style w:type="character" w:customStyle="1" w:styleId="28">
    <w:name w:val="btn_up2"/>
    <w:basedOn w:val="6"/>
    <w:qFormat/>
    <w:uiPriority w:val="0"/>
  </w:style>
  <w:style w:type="character" w:customStyle="1" w:styleId="29">
    <w:name w:val="btn_down2"/>
    <w:basedOn w:val="6"/>
    <w:qFormat/>
    <w:uiPriority w:val="0"/>
  </w:style>
  <w:style w:type="character" w:customStyle="1" w:styleId="30">
    <w:name w:val="btn_up_disable"/>
    <w:basedOn w:val="6"/>
    <w:qFormat/>
    <w:uiPriority w:val="0"/>
  </w:style>
  <w:style w:type="character" w:customStyle="1" w:styleId="31">
    <w:name w:val="btn_down_disable"/>
    <w:basedOn w:val="6"/>
    <w:qFormat/>
    <w:uiPriority w:val="0"/>
  </w:style>
  <w:style w:type="character" w:customStyle="1" w:styleId="32">
    <w:name w:val="arrow_up"/>
    <w:basedOn w:val="6"/>
    <w:qFormat/>
    <w:uiPriority w:val="0"/>
  </w:style>
  <w:style w:type="character" w:customStyle="1" w:styleId="33">
    <w:name w:val="arrow_down"/>
    <w:basedOn w:val="6"/>
    <w:qFormat/>
    <w:uiPriority w:val="0"/>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2FDFB-ADC0-4788-B381-FA33212DAC03}">
  <ds:schemaRefs/>
</ds:datastoreItem>
</file>

<file path=docProps/app.xml><?xml version="1.0" encoding="utf-8"?>
<Properties xmlns="http://schemas.openxmlformats.org/officeDocument/2006/extended-properties" xmlns:vt="http://schemas.openxmlformats.org/officeDocument/2006/docPropsVTypes">
  <Template>Normal</Template>
  <Pages>43</Pages>
  <Words>2405</Words>
  <Characters>13709</Characters>
  <Lines>114</Lines>
  <Paragraphs>32</Paragraphs>
  <TotalTime>0</TotalTime>
  <ScaleCrop>false</ScaleCrop>
  <LinksUpToDate>false</LinksUpToDate>
  <CharactersWithSpaces>16082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2020-03-27T02:30:00Z</dcterms:created>
  <dc:creator>李海瑛</dc:creator>
  <cp:lastModifiedBy>Administrator</cp:lastModifiedBy>
  <cp:lastPrinted>2021-03-16T03:27:00Z</cp:lastPrinted>
  <dcterms:modified xsi:type="dcterms:W3CDTF">2021-03-23T03:04:44Z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C741856BAEDF488184FBDC47BFD4A3B0</vt:lpwstr>
  </property>
</Properties>
</file>